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718" w:rsidRDefault="00E6533E">
      <w:pPr>
        <w:spacing w:after="0" w:line="360" w:lineRule="auto"/>
        <w:ind w:left="720" w:hanging="360"/>
        <w:jc w:val="center"/>
        <w:rPr>
          <w:rFonts w:asciiTheme="majorBidi" w:hAnsiTheme="majorBidi" w:cstheme="majorBidi"/>
          <w:b/>
          <w:bCs/>
        </w:rPr>
      </w:pPr>
      <w:r>
        <w:rPr>
          <w:rFonts w:asciiTheme="majorBidi" w:hAnsiTheme="majorBidi" w:cstheme="majorBidi"/>
          <w:b/>
          <w:bCs/>
        </w:rPr>
        <w:t xml:space="preserve">İZÜ BİLİMSEL ARAŞTIRMA PROJELERİ DESTEK PROGRAMLARI </w:t>
      </w:r>
    </w:p>
    <w:p w:rsidR="000F2718" w:rsidRDefault="00E6533E">
      <w:pPr>
        <w:spacing w:after="0" w:line="360" w:lineRule="auto"/>
        <w:ind w:left="720" w:hanging="360"/>
        <w:jc w:val="center"/>
        <w:rPr>
          <w:rFonts w:asciiTheme="majorBidi" w:hAnsiTheme="majorBidi" w:cstheme="majorBidi"/>
          <w:b/>
          <w:bCs/>
        </w:rPr>
      </w:pPr>
      <w:r>
        <w:rPr>
          <w:rFonts w:asciiTheme="majorBidi" w:hAnsiTheme="majorBidi" w:cstheme="majorBidi"/>
          <w:b/>
          <w:bCs/>
        </w:rPr>
        <w:t>BAP-100 ÇAĞRI DUYURUSU</w:t>
      </w:r>
    </w:p>
    <w:p w:rsidR="000F2718" w:rsidRDefault="00E6533E">
      <w:pPr>
        <w:pStyle w:val="ListeParagraf"/>
        <w:numPr>
          <w:ilvl w:val="0"/>
          <w:numId w:val="1"/>
        </w:numPr>
        <w:spacing w:after="0" w:line="240" w:lineRule="auto"/>
        <w:rPr>
          <w:rFonts w:asciiTheme="majorBidi" w:hAnsiTheme="majorBidi" w:cstheme="majorBidi"/>
          <w:b/>
          <w:bCs/>
        </w:rPr>
      </w:pPr>
      <w:r>
        <w:rPr>
          <w:rFonts w:asciiTheme="majorBidi" w:hAnsiTheme="majorBidi" w:cstheme="majorBidi"/>
          <w:b/>
          <w:bCs/>
        </w:rPr>
        <w:t>Çağrı Kodu</w:t>
      </w:r>
    </w:p>
    <w:p w:rsidR="000F2718" w:rsidRDefault="000F2718">
      <w:pPr>
        <w:spacing w:after="0"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0F2718">
        <w:trPr>
          <w:trHeight w:val="281"/>
        </w:trPr>
        <w:tc>
          <w:tcPr>
            <w:tcW w:w="10204" w:type="dxa"/>
            <w:vAlign w:val="center"/>
          </w:tcPr>
          <w:p w:rsidR="000F2718" w:rsidRDefault="00E6533E">
            <w:pPr>
              <w:widowControl w:val="0"/>
              <w:spacing w:after="0" w:line="240" w:lineRule="auto"/>
              <w:rPr>
                <w:rFonts w:asciiTheme="majorBidi" w:hAnsiTheme="majorBidi" w:cstheme="majorBidi"/>
              </w:rPr>
            </w:pPr>
            <w:r>
              <w:rPr>
                <w:rFonts w:asciiTheme="majorBidi" w:eastAsia="Calibri" w:hAnsiTheme="majorBidi" w:cstheme="majorBidi"/>
              </w:rPr>
              <w:t>BAP-100 Proje Destek Programı</w:t>
            </w:r>
          </w:p>
        </w:tc>
      </w:tr>
    </w:tbl>
    <w:p w:rsidR="000F2718" w:rsidRDefault="000F2718">
      <w:pPr>
        <w:pStyle w:val="ListeParagraf"/>
        <w:spacing w:after="0" w:line="240" w:lineRule="auto"/>
        <w:rPr>
          <w:rFonts w:asciiTheme="majorBidi" w:hAnsiTheme="majorBidi" w:cstheme="majorBidi"/>
          <w:b/>
          <w:bCs/>
        </w:rPr>
      </w:pPr>
    </w:p>
    <w:p w:rsidR="000F2718" w:rsidRDefault="00E6533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Çağrı Başlığı</w:t>
      </w: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0F2718">
        <w:trPr>
          <w:trHeight w:val="255"/>
        </w:trPr>
        <w:tc>
          <w:tcPr>
            <w:tcW w:w="10204" w:type="dxa"/>
            <w:vAlign w:val="center"/>
          </w:tcPr>
          <w:p w:rsidR="000F2718" w:rsidRDefault="00E6533E" w:rsidP="003D3B40">
            <w:pPr>
              <w:widowControl w:val="0"/>
              <w:spacing w:after="0" w:line="240" w:lineRule="auto"/>
              <w:rPr>
                <w:rFonts w:asciiTheme="majorBidi" w:hAnsiTheme="majorBidi" w:cstheme="majorBidi"/>
              </w:rPr>
            </w:pPr>
            <w:r>
              <w:rPr>
                <w:rFonts w:asciiTheme="majorBidi" w:eastAsia="Calibri" w:hAnsiTheme="majorBidi" w:cstheme="majorBidi"/>
              </w:rPr>
              <w:t>İZÜ Bilimsel Araştırma Projeler</w:t>
            </w:r>
            <w:r w:rsidR="003D3B40">
              <w:rPr>
                <w:rFonts w:asciiTheme="majorBidi" w:eastAsia="Calibri" w:hAnsiTheme="majorBidi" w:cstheme="majorBidi"/>
              </w:rPr>
              <w:t>i Destek Programları 2025</w:t>
            </w:r>
            <w:r w:rsidR="00595F81">
              <w:rPr>
                <w:rFonts w:asciiTheme="majorBidi" w:eastAsia="Calibri" w:hAnsiTheme="majorBidi" w:cstheme="majorBidi"/>
              </w:rPr>
              <w:t xml:space="preserve"> Yılı </w:t>
            </w:r>
            <w:r w:rsidR="003D3B40">
              <w:rPr>
                <w:rFonts w:asciiTheme="majorBidi" w:eastAsia="Calibri" w:hAnsiTheme="majorBidi" w:cstheme="majorBidi"/>
              </w:rPr>
              <w:t>1</w:t>
            </w:r>
            <w:r>
              <w:rPr>
                <w:rFonts w:asciiTheme="majorBidi" w:eastAsia="Calibri" w:hAnsiTheme="majorBidi" w:cstheme="majorBidi"/>
              </w:rPr>
              <w:t>. Çağrısı</w:t>
            </w:r>
          </w:p>
        </w:tc>
      </w:tr>
    </w:tbl>
    <w:p w:rsidR="000F2718" w:rsidRDefault="000F2718">
      <w:pPr>
        <w:pStyle w:val="ListeParagraf"/>
        <w:spacing w:after="0" w:line="240" w:lineRule="auto"/>
        <w:rPr>
          <w:rFonts w:asciiTheme="majorBidi" w:hAnsiTheme="majorBidi" w:cstheme="majorBidi"/>
          <w:b/>
          <w:bCs/>
        </w:rPr>
      </w:pPr>
    </w:p>
    <w:p w:rsidR="000F2718" w:rsidRDefault="00E6533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Çağrı Detayları</w:t>
      </w:r>
    </w:p>
    <w:tbl>
      <w:tblPr>
        <w:tblStyle w:val="TabloKlavuzu"/>
        <w:tblW w:w="5000" w:type="pct"/>
        <w:tblLayout w:type="fixed"/>
        <w:tblCellMar>
          <w:top w:w="28" w:type="dxa"/>
          <w:bottom w:w="28" w:type="dxa"/>
        </w:tblCellMar>
        <w:tblLook w:val="04A0" w:firstRow="1" w:lastRow="0" w:firstColumn="1" w:lastColumn="0" w:noHBand="0" w:noVBand="1"/>
      </w:tblPr>
      <w:tblGrid>
        <w:gridCol w:w="2705"/>
        <w:gridCol w:w="7489"/>
      </w:tblGrid>
      <w:tr w:rsidR="000F2718">
        <w:trPr>
          <w:trHeight w:val="810"/>
        </w:trPr>
        <w:tc>
          <w:tcPr>
            <w:tcW w:w="2707" w:type="dxa"/>
            <w:vAlign w:val="center"/>
          </w:tcPr>
          <w:p w:rsidR="000F2718" w:rsidRDefault="00E6533E">
            <w:pPr>
              <w:widowControl w:val="0"/>
              <w:spacing w:after="0" w:line="240" w:lineRule="auto"/>
              <w:rPr>
                <w:rFonts w:asciiTheme="majorBidi" w:hAnsiTheme="majorBidi" w:cstheme="majorBidi"/>
                <w:b/>
                <w:bCs/>
              </w:rPr>
            </w:pPr>
            <w:r>
              <w:rPr>
                <w:rFonts w:asciiTheme="majorBidi" w:eastAsia="Calibri" w:hAnsiTheme="majorBidi" w:cstheme="majorBidi"/>
                <w:b/>
                <w:bCs/>
              </w:rPr>
              <w:t>Çağrı Amacı</w:t>
            </w:r>
          </w:p>
        </w:tc>
        <w:tc>
          <w:tcPr>
            <w:tcW w:w="7496" w:type="dxa"/>
            <w:vAlign w:val="center"/>
          </w:tcPr>
          <w:p w:rsidR="000F2718" w:rsidRDefault="00E6533E">
            <w:pPr>
              <w:widowControl w:val="0"/>
              <w:spacing w:after="0" w:line="240" w:lineRule="auto"/>
              <w:jc w:val="both"/>
              <w:rPr>
                <w:rFonts w:asciiTheme="majorBidi" w:hAnsiTheme="majorBidi" w:cstheme="majorBidi"/>
              </w:rPr>
            </w:pPr>
            <w:r>
              <w:rPr>
                <w:rFonts w:asciiTheme="majorBidi" w:eastAsia="Calibri" w:hAnsiTheme="majorBidi" w:cstheme="majorBidi"/>
              </w:rPr>
              <w:t xml:space="preserve">Üniversitenin </w:t>
            </w:r>
            <w:r>
              <w:rPr>
                <w:rFonts w:asciiTheme="majorBidi" w:eastAsia="Calibri" w:hAnsiTheme="majorBidi" w:cstheme="majorBidi"/>
                <w:b/>
                <w:bCs/>
              </w:rPr>
              <w:t>lisans düzeyindeki</w:t>
            </w:r>
            <w:r>
              <w:rPr>
                <w:rFonts w:asciiTheme="majorBidi" w:eastAsia="Calibri" w:hAnsiTheme="majorBidi" w:cstheme="majorBidi"/>
              </w:rPr>
              <w:t xml:space="preserve"> bölümlerinin örgün eğitim-öğretim programlarına kayıtlı başarılı öğrencilerinin, Ar-Ge kültürünün oluşturulması, araştırma faaliyetlerine özendirilmesi ve araştırma yapmaya teşvik edilmesi amacıyla oluşturulan araştırma projeleridir. </w:t>
            </w:r>
          </w:p>
          <w:p w:rsidR="000F2718" w:rsidRDefault="00E6533E">
            <w:pPr>
              <w:widowControl w:val="0"/>
              <w:spacing w:after="0" w:line="240" w:lineRule="auto"/>
              <w:jc w:val="both"/>
              <w:rPr>
                <w:rFonts w:asciiTheme="majorBidi" w:hAnsiTheme="majorBidi" w:cstheme="majorBidi"/>
              </w:rPr>
            </w:pPr>
            <w:r>
              <w:rPr>
                <w:rFonts w:asciiTheme="majorBidi" w:eastAsia="Calibri" w:hAnsiTheme="majorBidi" w:cstheme="majorBidi"/>
              </w:rPr>
              <w:tab/>
            </w:r>
            <w:r>
              <w:rPr>
                <w:rFonts w:asciiTheme="majorBidi" w:eastAsia="Calibri" w:hAnsiTheme="majorBidi" w:cstheme="majorBidi"/>
              </w:rPr>
              <w:tab/>
            </w:r>
          </w:p>
        </w:tc>
      </w:tr>
      <w:tr w:rsidR="000F2718">
        <w:trPr>
          <w:trHeight w:val="810"/>
        </w:trPr>
        <w:tc>
          <w:tcPr>
            <w:tcW w:w="2707" w:type="dxa"/>
            <w:vAlign w:val="center"/>
          </w:tcPr>
          <w:p w:rsidR="000F2718" w:rsidRDefault="00E6533E">
            <w:pPr>
              <w:widowControl w:val="0"/>
              <w:spacing w:after="0" w:line="240" w:lineRule="auto"/>
              <w:rPr>
                <w:rFonts w:asciiTheme="majorBidi" w:hAnsiTheme="majorBidi" w:cstheme="majorBidi"/>
                <w:b/>
                <w:bCs/>
              </w:rPr>
            </w:pPr>
            <w:r>
              <w:rPr>
                <w:rFonts w:asciiTheme="majorBidi" w:eastAsia="Calibri" w:hAnsiTheme="majorBidi" w:cstheme="majorBidi"/>
                <w:b/>
                <w:bCs/>
              </w:rPr>
              <w:t>Çağrı Hususları</w:t>
            </w:r>
          </w:p>
        </w:tc>
        <w:tc>
          <w:tcPr>
            <w:tcW w:w="7496" w:type="dxa"/>
            <w:vAlign w:val="center"/>
          </w:tcPr>
          <w:p w:rsidR="000F2718" w:rsidRDefault="00E6533E">
            <w:pPr>
              <w:pStyle w:val="ListeParagraf"/>
              <w:widowControl w:val="0"/>
              <w:numPr>
                <w:ilvl w:val="0"/>
                <w:numId w:val="3"/>
              </w:numPr>
              <w:spacing w:after="0" w:line="240" w:lineRule="auto"/>
              <w:jc w:val="both"/>
              <w:rPr>
                <w:rFonts w:asciiTheme="majorBidi" w:hAnsiTheme="majorBidi" w:cstheme="majorBidi"/>
              </w:rPr>
            </w:pPr>
            <w:r>
              <w:rPr>
                <w:rFonts w:asciiTheme="majorBidi" w:eastAsia="Calibri" w:hAnsiTheme="majorBidi" w:cstheme="majorBidi"/>
              </w:rPr>
              <w:t>Yürütücülüğünü öğretim üyelerinin üstlendiği bu projelerde yalnızca Komisyon tarafından belirlenerek duyurulan koşulları sağlayan lisans öğrencileri araştırmacı olarak görev alabilir.</w:t>
            </w:r>
          </w:p>
          <w:p w:rsidR="000F2718" w:rsidRDefault="00E6533E">
            <w:pPr>
              <w:pStyle w:val="ListeParagraf"/>
              <w:widowControl w:val="0"/>
              <w:numPr>
                <w:ilvl w:val="0"/>
                <w:numId w:val="3"/>
              </w:numPr>
              <w:spacing w:after="0" w:line="240" w:lineRule="auto"/>
              <w:jc w:val="both"/>
              <w:rPr>
                <w:rFonts w:asciiTheme="majorBidi" w:hAnsiTheme="majorBidi" w:cstheme="majorBidi"/>
              </w:rPr>
            </w:pPr>
            <w:r>
              <w:rPr>
                <w:rFonts w:asciiTheme="majorBidi" w:eastAsia="Calibri" w:hAnsiTheme="majorBidi" w:cstheme="majorBidi"/>
              </w:rPr>
              <w:t>Proje başvuruları belirlenen tarihler arasında yapılır.</w:t>
            </w:r>
          </w:p>
          <w:p w:rsidR="000F2718" w:rsidRDefault="00E6533E">
            <w:pPr>
              <w:pStyle w:val="ListeParagraf"/>
              <w:widowControl w:val="0"/>
              <w:numPr>
                <w:ilvl w:val="0"/>
                <w:numId w:val="3"/>
              </w:numPr>
              <w:spacing w:after="0" w:line="240" w:lineRule="auto"/>
              <w:jc w:val="both"/>
              <w:rPr>
                <w:rFonts w:asciiTheme="majorBidi" w:hAnsiTheme="majorBidi" w:cstheme="majorBidi"/>
              </w:rPr>
            </w:pPr>
            <w:r>
              <w:rPr>
                <w:rFonts w:asciiTheme="majorBidi" w:eastAsia="Calibri" w:hAnsiTheme="majorBidi" w:cstheme="majorBidi"/>
              </w:rPr>
              <w:t>Kabul edilen projeler, kabul edildiği tarihten itibaren imza sürecinin taraflarca tamamlanması ile başlatılır.</w:t>
            </w:r>
          </w:p>
          <w:p w:rsidR="000F2718" w:rsidRDefault="000F2718">
            <w:pPr>
              <w:pStyle w:val="ListeParagraf"/>
              <w:widowControl w:val="0"/>
              <w:spacing w:after="0" w:line="240" w:lineRule="auto"/>
              <w:jc w:val="both"/>
              <w:rPr>
                <w:rFonts w:asciiTheme="majorBidi" w:hAnsiTheme="majorBidi" w:cstheme="majorBidi"/>
              </w:rPr>
            </w:pPr>
          </w:p>
        </w:tc>
      </w:tr>
      <w:tr w:rsidR="000F2718">
        <w:trPr>
          <w:trHeight w:val="269"/>
        </w:trPr>
        <w:tc>
          <w:tcPr>
            <w:tcW w:w="2707" w:type="dxa"/>
            <w:vAlign w:val="center"/>
          </w:tcPr>
          <w:p w:rsidR="000F2718" w:rsidRDefault="00E6533E">
            <w:pPr>
              <w:widowControl w:val="0"/>
              <w:spacing w:after="0" w:line="240" w:lineRule="auto"/>
              <w:rPr>
                <w:rFonts w:asciiTheme="majorBidi" w:hAnsiTheme="majorBidi" w:cstheme="majorBidi"/>
                <w:b/>
                <w:bCs/>
              </w:rPr>
            </w:pPr>
            <w:r>
              <w:rPr>
                <w:rFonts w:asciiTheme="majorBidi" w:eastAsia="Calibri" w:hAnsiTheme="majorBidi" w:cstheme="majorBidi"/>
                <w:b/>
                <w:bCs/>
              </w:rPr>
              <w:t xml:space="preserve">Son Başvuru Tarihi </w:t>
            </w:r>
          </w:p>
        </w:tc>
        <w:tc>
          <w:tcPr>
            <w:tcW w:w="7496" w:type="dxa"/>
            <w:vAlign w:val="center"/>
          </w:tcPr>
          <w:p w:rsidR="000F2718" w:rsidRDefault="003D3B40" w:rsidP="003D3B40">
            <w:pPr>
              <w:widowControl w:val="0"/>
              <w:spacing w:after="0" w:line="240" w:lineRule="auto"/>
              <w:rPr>
                <w:rFonts w:asciiTheme="majorBidi" w:hAnsiTheme="majorBidi" w:cstheme="majorBidi"/>
              </w:rPr>
            </w:pPr>
            <w:r>
              <w:rPr>
                <w:rFonts w:asciiTheme="majorBidi" w:eastAsia="Calibri" w:hAnsiTheme="majorBidi" w:cstheme="majorBidi"/>
              </w:rPr>
              <w:t>02/03/2025 (Saat 23:59</w:t>
            </w:r>
            <w:r w:rsidR="00E6533E">
              <w:rPr>
                <w:rFonts w:asciiTheme="majorBidi" w:eastAsia="Calibri" w:hAnsiTheme="majorBidi" w:cstheme="majorBidi"/>
              </w:rPr>
              <w:t>)</w:t>
            </w:r>
          </w:p>
        </w:tc>
      </w:tr>
      <w:tr w:rsidR="000F2718">
        <w:trPr>
          <w:trHeight w:val="273"/>
        </w:trPr>
        <w:tc>
          <w:tcPr>
            <w:tcW w:w="2707" w:type="dxa"/>
            <w:vAlign w:val="center"/>
          </w:tcPr>
          <w:p w:rsidR="000F2718" w:rsidRDefault="00E6533E">
            <w:pPr>
              <w:widowControl w:val="0"/>
              <w:spacing w:after="0" w:line="240" w:lineRule="auto"/>
              <w:rPr>
                <w:rFonts w:asciiTheme="majorBidi" w:hAnsiTheme="majorBidi" w:cstheme="majorBidi"/>
                <w:b/>
                <w:bCs/>
              </w:rPr>
            </w:pPr>
            <w:r>
              <w:rPr>
                <w:rFonts w:asciiTheme="majorBidi" w:eastAsia="Calibri" w:hAnsiTheme="majorBidi" w:cstheme="majorBidi"/>
                <w:b/>
                <w:bCs/>
              </w:rPr>
              <w:t>Proje Süresi</w:t>
            </w:r>
          </w:p>
        </w:tc>
        <w:tc>
          <w:tcPr>
            <w:tcW w:w="7496" w:type="dxa"/>
            <w:vAlign w:val="center"/>
          </w:tcPr>
          <w:p w:rsidR="000F2718" w:rsidRDefault="00E6533E">
            <w:pPr>
              <w:widowControl w:val="0"/>
              <w:spacing w:after="0" w:line="240" w:lineRule="auto"/>
              <w:rPr>
                <w:rFonts w:asciiTheme="majorBidi" w:hAnsiTheme="majorBidi" w:cstheme="majorBidi"/>
              </w:rPr>
            </w:pPr>
            <w:r>
              <w:rPr>
                <w:rFonts w:asciiTheme="majorBidi" w:eastAsia="Calibri" w:hAnsiTheme="majorBidi" w:cstheme="majorBidi"/>
              </w:rPr>
              <w:t>En fazla 5 ay</w:t>
            </w:r>
          </w:p>
        </w:tc>
      </w:tr>
      <w:tr w:rsidR="000F2718">
        <w:trPr>
          <w:trHeight w:val="277"/>
        </w:trPr>
        <w:tc>
          <w:tcPr>
            <w:tcW w:w="2707" w:type="dxa"/>
            <w:vAlign w:val="center"/>
          </w:tcPr>
          <w:p w:rsidR="000F2718" w:rsidRDefault="00E6533E">
            <w:pPr>
              <w:widowControl w:val="0"/>
              <w:spacing w:after="0" w:line="240" w:lineRule="auto"/>
              <w:rPr>
                <w:rFonts w:asciiTheme="majorBidi" w:hAnsiTheme="majorBidi" w:cstheme="majorBidi"/>
                <w:b/>
                <w:bCs/>
              </w:rPr>
            </w:pPr>
            <w:r>
              <w:rPr>
                <w:rFonts w:asciiTheme="majorBidi" w:eastAsia="Calibri" w:hAnsiTheme="majorBidi" w:cstheme="majorBidi"/>
                <w:b/>
                <w:bCs/>
              </w:rPr>
              <w:t>Proje Destek Üst Limiti</w:t>
            </w:r>
          </w:p>
        </w:tc>
        <w:tc>
          <w:tcPr>
            <w:tcW w:w="7496" w:type="dxa"/>
            <w:vAlign w:val="center"/>
          </w:tcPr>
          <w:p w:rsidR="000F2718" w:rsidRDefault="00574564" w:rsidP="00574564">
            <w:pPr>
              <w:widowControl w:val="0"/>
              <w:spacing w:after="0" w:line="240" w:lineRule="auto"/>
              <w:rPr>
                <w:rFonts w:asciiTheme="majorBidi" w:hAnsiTheme="majorBidi" w:cstheme="majorBidi"/>
              </w:rPr>
            </w:pPr>
            <w:r>
              <w:rPr>
                <w:rFonts w:ascii="Arial" w:hAnsi="Arial" w:cs="Arial"/>
                <w:color w:val="000000"/>
                <w:sz w:val="20"/>
                <w:szCs w:val="20"/>
              </w:rPr>
              <w:t>₺ 44.209</w:t>
            </w:r>
            <w:bookmarkStart w:id="0" w:name="_GoBack"/>
            <w:bookmarkEnd w:id="0"/>
          </w:p>
        </w:tc>
      </w:tr>
    </w:tbl>
    <w:p w:rsidR="000F2718" w:rsidRDefault="000F2718">
      <w:pPr>
        <w:spacing w:after="0" w:line="240" w:lineRule="auto"/>
        <w:rPr>
          <w:rFonts w:asciiTheme="majorBidi" w:hAnsiTheme="majorBidi" w:cstheme="majorBidi"/>
          <w:b/>
          <w:bCs/>
        </w:rPr>
      </w:pPr>
    </w:p>
    <w:p w:rsidR="000F2718" w:rsidRDefault="00E6533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Genel Şartlar</w:t>
      </w:r>
    </w:p>
    <w:tbl>
      <w:tblPr>
        <w:tblStyle w:val="TabloKlavuzu"/>
        <w:tblW w:w="5000" w:type="pct"/>
        <w:tblLayout w:type="fixed"/>
        <w:tblCellMar>
          <w:top w:w="28" w:type="dxa"/>
          <w:bottom w:w="28" w:type="dxa"/>
        </w:tblCellMar>
        <w:tblLook w:val="04A0" w:firstRow="1" w:lastRow="0" w:firstColumn="1" w:lastColumn="0" w:noHBand="0" w:noVBand="1"/>
      </w:tblPr>
      <w:tblGrid>
        <w:gridCol w:w="2705"/>
        <w:gridCol w:w="7489"/>
      </w:tblGrid>
      <w:tr w:rsidR="000F2718">
        <w:trPr>
          <w:trHeight w:val="549"/>
        </w:trPr>
        <w:tc>
          <w:tcPr>
            <w:tcW w:w="2707" w:type="dxa"/>
            <w:vAlign w:val="center"/>
          </w:tcPr>
          <w:p w:rsidR="000F2718" w:rsidRDefault="00E6533E">
            <w:pPr>
              <w:widowControl w:val="0"/>
              <w:spacing w:after="0" w:line="240" w:lineRule="auto"/>
              <w:rPr>
                <w:rFonts w:asciiTheme="majorBidi" w:hAnsiTheme="majorBidi" w:cstheme="majorBidi"/>
                <w:b/>
                <w:bCs/>
              </w:rPr>
            </w:pPr>
            <w:r>
              <w:rPr>
                <w:rFonts w:asciiTheme="majorBidi" w:eastAsia="Calibri" w:hAnsiTheme="majorBidi" w:cstheme="majorBidi"/>
                <w:b/>
                <w:bCs/>
              </w:rPr>
              <w:t>Kimler Başvurabilir?</w:t>
            </w:r>
          </w:p>
        </w:tc>
        <w:tc>
          <w:tcPr>
            <w:tcW w:w="7496" w:type="dxa"/>
            <w:vAlign w:val="center"/>
          </w:tcPr>
          <w:p w:rsidR="000F2718" w:rsidRDefault="00E6533E">
            <w:pPr>
              <w:widowControl w:val="0"/>
              <w:spacing w:after="0" w:line="240" w:lineRule="auto"/>
              <w:rPr>
                <w:rFonts w:asciiTheme="majorBidi" w:hAnsiTheme="majorBidi" w:cstheme="majorBidi"/>
              </w:rPr>
            </w:pPr>
            <w:r>
              <w:rPr>
                <w:rFonts w:asciiTheme="majorBidi" w:eastAsia="Calibri" w:hAnsiTheme="majorBidi" w:cstheme="majorBidi"/>
              </w:rPr>
              <w:t>İZÜ lisans öğrenci projelerine danışmanlık yapan İZÜ Öğretim Üyeleri</w:t>
            </w:r>
          </w:p>
        </w:tc>
      </w:tr>
      <w:tr w:rsidR="000F2718">
        <w:trPr>
          <w:trHeight w:val="551"/>
        </w:trPr>
        <w:tc>
          <w:tcPr>
            <w:tcW w:w="2707" w:type="dxa"/>
            <w:vAlign w:val="center"/>
          </w:tcPr>
          <w:p w:rsidR="000F2718" w:rsidRDefault="00E6533E">
            <w:pPr>
              <w:widowControl w:val="0"/>
              <w:spacing w:after="0" w:line="240" w:lineRule="auto"/>
              <w:rPr>
                <w:rFonts w:asciiTheme="majorBidi" w:hAnsiTheme="majorBidi" w:cstheme="majorBidi"/>
                <w:b/>
                <w:bCs/>
              </w:rPr>
            </w:pPr>
            <w:r>
              <w:rPr>
                <w:rFonts w:asciiTheme="majorBidi" w:eastAsia="Calibri" w:hAnsiTheme="majorBidi" w:cstheme="majorBidi"/>
                <w:b/>
                <w:bCs/>
              </w:rPr>
              <w:t>Proje Ekibi</w:t>
            </w:r>
          </w:p>
        </w:tc>
        <w:tc>
          <w:tcPr>
            <w:tcW w:w="7496" w:type="dxa"/>
            <w:vAlign w:val="center"/>
          </w:tcPr>
          <w:p w:rsidR="000F2718" w:rsidRDefault="00E6533E">
            <w:pPr>
              <w:widowControl w:val="0"/>
              <w:spacing w:after="0" w:line="240" w:lineRule="auto"/>
              <w:jc w:val="both"/>
              <w:rPr>
                <w:color w:val="000000"/>
              </w:rPr>
            </w:pPr>
            <w:r>
              <w:rPr>
                <w:rFonts w:asciiTheme="majorBidi" w:eastAsia="Times New Roman" w:hAnsiTheme="majorBidi" w:cstheme="majorBidi"/>
                <w:color w:val="000000"/>
                <w:u w:val="single"/>
                <w:lang w:eastAsia="tr-TR"/>
              </w:rPr>
              <w:t>Proje Yürütücüsü:</w:t>
            </w:r>
            <w:r>
              <w:rPr>
                <w:rFonts w:asciiTheme="majorBidi" w:eastAsia="Times New Roman" w:hAnsiTheme="majorBidi" w:cstheme="majorBidi"/>
                <w:color w:val="000000"/>
                <w:lang w:eastAsia="tr-TR"/>
              </w:rPr>
              <w:t xml:space="preserve"> Doktorasını tamamlamış İZÜ öğretim üyesi (1 kişi)</w:t>
            </w:r>
          </w:p>
          <w:p w:rsidR="000F2718" w:rsidRDefault="00E6533E">
            <w:pPr>
              <w:widowControl w:val="0"/>
              <w:spacing w:after="0" w:line="240" w:lineRule="auto"/>
              <w:jc w:val="both"/>
              <w:rPr>
                <w:rFonts w:asciiTheme="majorBidi" w:eastAsia="Times New Roman" w:hAnsiTheme="majorBidi" w:cstheme="majorBidi"/>
                <w:lang w:eastAsia="tr-TR"/>
              </w:rPr>
            </w:pPr>
            <w:r>
              <w:rPr>
                <w:rFonts w:asciiTheme="majorBidi" w:eastAsia="Times New Roman" w:hAnsiTheme="majorBidi" w:cstheme="majorBidi"/>
                <w:u w:val="single"/>
                <w:lang w:eastAsia="tr-TR"/>
              </w:rPr>
              <w:t>Araştırmacı:</w:t>
            </w:r>
            <w:r>
              <w:rPr>
                <w:rFonts w:asciiTheme="majorBidi" w:eastAsia="Times New Roman" w:hAnsiTheme="majorBidi" w:cstheme="majorBidi"/>
                <w:lang w:eastAsia="tr-TR"/>
              </w:rPr>
              <w:t xml:space="preserve"> İZÜ lisans öğrencileri (1 veya daha fazla olabilir)</w:t>
            </w:r>
          </w:p>
          <w:p w:rsidR="000F2718" w:rsidRDefault="000F2718">
            <w:pPr>
              <w:widowControl w:val="0"/>
              <w:spacing w:after="0" w:line="240" w:lineRule="auto"/>
              <w:jc w:val="both"/>
              <w:rPr>
                <w:rFonts w:asciiTheme="majorBidi" w:eastAsia="Times New Roman" w:hAnsiTheme="majorBidi" w:cstheme="majorBidi"/>
                <w:lang w:eastAsia="tr-TR"/>
              </w:rPr>
            </w:pPr>
          </w:p>
        </w:tc>
      </w:tr>
      <w:tr w:rsidR="000F2718">
        <w:trPr>
          <w:trHeight w:val="28"/>
        </w:trPr>
        <w:tc>
          <w:tcPr>
            <w:tcW w:w="2707" w:type="dxa"/>
            <w:vAlign w:val="center"/>
          </w:tcPr>
          <w:p w:rsidR="000F2718" w:rsidRDefault="00E6533E">
            <w:pPr>
              <w:widowControl w:val="0"/>
              <w:spacing w:after="0" w:line="240" w:lineRule="auto"/>
              <w:rPr>
                <w:rFonts w:asciiTheme="majorBidi" w:hAnsiTheme="majorBidi" w:cstheme="majorBidi"/>
                <w:b/>
                <w:bCs/>
              </w:rPr>
            </w:pPr>
            <w:proofErr w:type="spellStart"/>
            <w:r>
              <w:rPr>
                <w:rFonts w:asciiTheme="majorBidi" w:eastAsia="Calibri" w:hAnsiTheme="majorBidi" w:cstheme="majorBidi"/>
                <w:b/>
                <w:bCs/>
              </w:rPr>
              <w:t>Bursiyer</w:t>
            </w:r>
            <w:proofErr w:type="spellEnd"/>
          </w:p>
        </w:tc>
        <w:tc>
          <w:tcPr>
            <w:tcW w:w="7496" w:type="dxa"/>
            <w:vAlign w:val="center"/>
          </w:tcPr>
          <w:p w:rsidR="000F2718" w:rsidRDefault="00E6533E">
            <w:pPr>
              <w:widowControl w:val="0"/>
              <w:spacing w:after="0" w:line="240" w:lineRule="auto"/>
              <w:rPr>
                <w:rFonts w:asciiTheme="majorBidi" w:eastAsia="Times New Roman" w:hAnsiTheme="majorBidi" w:cstheme="majorBidi"/>
                <w:lang w:eastAsia="tr-TR"/>
              </w:rPr>
            </w:pPr>
            <w:r>
              <w:rPr>
                <w:rFonts w:asciiTheme="majorBidi" w:eastAsia="Times New Roman" w:hAnsiTheme="majorBidi" w:cstheme="majorBidi"/>
                <w:lang w:eastAsia="tr-TR"/>
              </w:rPr>
              <w:t xml:space="preserve">İZÜ BAP-100 projelerinde </w:t>
            </w:r>
            <w:proofErr w:type="spellStart"/>
            <w:r>
              <w:rPr>
                <w:rFonts w:asciiTheme="majorBidi" w:eastAsia="Times New Roman" w:hAnsiTheme="majorBidi" w:cstheme="majorBidi"/>
                <w:lang w:eastAsia="tr-TR"/>
              </w:rPr>
              <w:t>bursiyer</w:t>
            </w:r>
            <w:proofErr w:type="spellEnd"/>
            <w:r>
              <w:rPr>
                <w:rFonts w:asciiTheme="majorBidi" w:eastAsia="Times New Roman" w:hAnsiTheme="majorBidi" w:cstheme="majorBidi"/>
                <w:lang w:eastAsia="tr-TR"/>
              </w:rPr>
              <w:t xml:space="preserve"> görevlendirmesi yapılamaz.</w:t>
            </w:r>
          </w:p>
          <w:p w:rsidR="000F2718" w:rsidRDefault="000F2718">
            <w:pPr>
              <w:widowControl w:val="0"/>
              <w:spacing w:after="0" w:line="240" w:lineRule="auto"/>
              <w:rPr>
                <w:rFonts w:asciiTheme="majorBidi" w:hAnsiTheme="majorBidi" w:cstheme="majorBidi"/>
                <w:b/>
                <w:bCs/>
              </w:rPr>
            </w:pPr>
          </w:p>
        </w:tc>
      </w:tr>
    </w:tbl>
    <w:p w:rsidR="000F2718" w:rsidRDefault="000F2718">
      <w:pPr>
        <w:spacing w:after="0" w:line="240" w:lineRule="auto"/>
        <w:rPr>
          <w:rFonts w:asciiTheme="majorBidi" w:hAnsiTheme="majorBidi" w:cstheme="majorBidi"/>
          <w:b/>
          <w:bCs/>
        </w:rPr>
      </w:pPr>
    </w:p>
    <w:p w:rsidR="000F2718" w:rsidRDefault="00E6533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Başvuru Süreci</w:t>
      </w:r>
    </w:p>
    <w:p w:rsidR="000F2718" w:rsidRDefault="000F2718">
      <w:pPr>
        <w:pStyle w:val="ListeParagraf"/>
        <w:spacing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0F2718">
        <w:trPr>
          <w:trHeight w:val="1463"/>
        </w:trPr>
        <w:tc>
          <w:tcPr>
            <w:tcW w:w="10204" w:type="dxa"/>
            <w:shd w:val="clear" w:color="auto" w:fill="auto"/>
            <w:vAlign w:val="center"/>
          </w:tcPr>
          <w:p w:rsidR="000F2718" w:rsidRDefault="00E6533E">
            <w:pPr>
              <w:pStyle w:val="ListeParagraf"/>
              <w:widowControl w:val="0"/>
              <w:numPr>
                <w:ilvl w:val="0"/>
                <w:numId w:val="2"/>
              </w:numPr>
              <w:spacing w:after="0" w:line="240" w:lineRule="auto"/>
              <w:jc w:val="both"/>
              <w:rPr>
                <w:rFonts w:asciiTheme="majorBidi" w:hAnsiTheme="majorBidi" w:cstheme="majorBidi"/>
              </w:rPr>
            </w:pPr>
            <w:r>
              <w:rPr>
                <w:rFonts w:asciiTheme="majorBidi" w:eastAsia="Calibri" w:hAnsiTheme="majorBidi" w:cstheme="majorBidi"/>
              </w:rPr>
              <w:t xml:space="preserve">Yürütücü öğretim üyesi; </w:t>
            </w:r>
            <w:r>
              <w:rPr>
                <w:rFonts w:asciiTheme="majorBidi" w:eastAsia="Calibri" w:hAnsiTheme="majorBidi" w:cstheme="majorBidi"/>
                <w:b/>
                <w:bCs/>
              </w:rPr>
              <w:t>İZÜ ÜBYS</w:t>
            </w:r>
            <w:r>
              <w:rPr>
                <w:rFonts w:asciiTheme="majorBidi" w:eastAsia="Calibri" w:hAnsiTheme="majorBidi" w:cstheme="majorBidi"/>
              </w:rPr>
              <w:t xml:space="preserve"> üzerinden proje başvuru adımlarına göre gerekli alanları doldurup proje başvurusunu tamamlamalıdır.</w:t>
            </w:r>
          </w:p>
          <w:p w:rsidR="000F2718" w:rsidRDefault="00E6533E">
            <w:pPr>
              <w:pStyle w:val="ListeParagraf"/>
              <w:widowControl w:val="0"/>
              <w:numPr>
                <w:ilvl w:val="0"/>
                <w:numId w:val="2"/>
              </w:numPr>
              <w:spacing w:after="0" w:line="240" w:lineRule="auto"/>
              <w:jc w:val="both"/>
              <w:rPr>
                <w:rFonts w:asciiTheme="majorBidi" w:hAnsiTheme="majorBidi" w:cstheme="majorBidi"/>
              </w:rPr>
            </w:pPr>
            <w:r>
              <w:rPr>
                <w:rFonts w:asciiTheme="majorBidi" w:eastAsia="Calibri" w:hAnsiTheme="majorBidi" w:cstheme="majorBidi"/>
              </w:rPr>
              <w:t xml:space="preserve">Proje başvuruları </w:t>
            </w:r>
            <w:r>
              <w:rPr>
                <w:rFonts w:asciiTheme="majorBidi" w:eastAsia="Calibri" w:hAnsiTheme="majorBidi" w:cstheme="majorBidi"/>
                <w:b/>
                <w:bCs/>
              </w:rPr>
              <w:t>Bağımsız Değerlendiriciler</w:t>
            </w:r>
            <w:r>
              <w:rPr>
                <w:rFonts w:asciiTheme="majorBidi" w:eastAsia="Calibri" w:hAnsiTheme="majorBidi" w:cstheme="majorBidi"/>
              </w:rPr>
              <w:t xml:space="preserve"> ve </w:t>
            </w:r>
            <w:r>
              <w:rPr>
                <w:rFonts w:asciiTheme="majorBidi" w:eastAsia="Calibri" w:hAnsiTheme="majorBidi" w:cstheme="majorBidi"/>
                <w:b/>
                <w:bCs/>
              </w:rPr>
              <w:t>İZÜ Bilimsel Araştırma Projeleri Komisyonu</w:t>
            </w:r>
            <w:r>
              <w:rPr>
                <w:rFonts w:asciiTheme="majorBidi" w:eastAsia="Calibri" w:hAnsiTheme="majorBidi" w:cstheme="majorBidi"/>
              </w:rPr>
              <w:t xml:space="preserve"> tarafından değerlendirilecektir.</w:t>
            </w:r>
          </w:p>
          <w:p w:rsidR="000F2718" w:rsidRDefault="00E6533E">
            <w:pPr>
              <w:pStyle w:val="ListeParagraf"/>
              <w:widowControl w:val="0"/>
              <w:numPr>
                <w:ilvl w:val="0"/>
                <w:numId w:val="2"/>
              </w:numPr>
              <w:spacing w:after="0" w:line="240" w:lineRule="auto"/>
              <w:jc w:val="both"/>
              <w:rPr>
                <w:rFonts w:asciiTheme="majorBidi" w:hAnsiTheme="majorBidi" w:cstheme="majorBidi"/>
              </w:rPr>
            </w:pPr>
            <w:r>
              <w:rPr>
                <w:rFonts w:asciiTheme="majorBidi" w:eastAsia="Calibri" w:hAnsiTheme="majorBidi" w:cstheme="majorBidi"/>
              </w:rPr>
              <w:t>Değerlendirme sonucu ilgili başvuru sahibine bildirilecektir.</w:t>
            </w:r>
          </w:p>
          <w:p w:rsidR="000F2718" w:rsidRDefault="000F2718">
            <w:pPr>
              <w:pStyle w:val="ListeParagraf"/>
              <w:widowControl w:val="0"/>
              <w:spacing w:after="0" w:line="240" w:lineRule="auto"/>
              <w:ind w:left="360"/>
              <w:jc w:val="both"/>
              <w:rPr>
                <w:rFonts w:asciiTheme="majorBidi" w:hAnsiTheme="majorBidi" w:cstheme="majorBidi"/>
              </w:rPr>
            </w:pPr>
          </w:p>
        </w:tc>
      </w:tr>
    </w:tbl>
    <w:p w:rsidR="000F2718" w:rsidRDefault="000F2718">
      <w:pPr>
        <w:spacing w:line="240" w:lineRule="auto"/>
        <w:rPr>
          <w:rFonts w:asciiTheme="majorBidi" w:hAnsiTheme="majorBidi" w:cstheme="majorBidi"/>
          <w:b/>
          <w:bCs/>
        </w:rPr>
      </w:pPr>
    </w:p>
    <w:p w:rsidR="00595F81" w:rsidRDefault="00595F81">
      <w:pPr>
        <w:spacing w:line="240" w:lineRule="auto"/>
        <w:rPr>
          <w:rFonts w:asciiTheme="majorBidi" w:hAnsiTheme="majorBidi" w:cstheme="majorBidi"/>
          <w:b/>
          <w:bCs/>
        </w:rPr>
      </w:pPr>
    </w:p>
    <w:p w:rsidR="000F2718" w:rsidRDefault="00E6533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lastRenderedPageBreak/>
        <w:t>Önemli Hususlar</w:t>
      </w:r>
    </w:p>
    <w:p w:rsidR="000F2718" w:rsidRDefault="000F2718">
      <w:pPr>
        <w:pStyle w:val="ListeParagraf"/>
        <w:spacing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0F2718">
        <w:trPr>
          <w:trHeight w:val="1463"/>
        </w:trPr>
        <w:tc>
          <w:tcPr>
            <w:tcW w:w="10204" w:type="dxa"/>
            <w:shd w:val="clear" w:color="auto" w:fill="auto"/>
            <w:vAlign w:val="center"/>
          </w:tcPr>
          <w:p w:rsidR="000F2718" w:rsidRDefault="00E6533E">
            <w:pPr>
              <w:pStyle w:val="ListeParagraf"/>
              <w:widowControl w:val="0"/>
              <w:numPr>
                <w:ilvl w:val="0"/>
                <w:numId w:val="2"/>
              </w:numPr>
              <w:spacing w:after="0" w:line="240" w:lineRule="auto"/>
              <w:jc w:val="both"/>
              <w:rPr>
                <w:rFonts w:ascii="Times New Roman" w:hAnsi="Times New Roman"/>
              </w:rPr>
            </w:pPr>
            <w:r>
              <w:rPr>
                <w:rFonts w:ascii="Times New Roman" w:eastAsia="Calibri" w:hAnsi="Times New Roman" w:cstheme="majorBidi"/>
              </w:rPr>
              <w:t xml:space="preserve">Proje başvuru sayfasında her bir alan doldurulduktan hemen sonra </w:t>
            </w:r>
            <w:r>
              <w:rPr>
                <w:rFonts w:ascii="Times New Roman" w:eastAsia="Calibri" w:hAnsi="Times New Roman" w:cstheme="majorBidi"/>
                <w:b/>
                <w:bCs/>
                <w:color w:val="FF0000"/>
              </w:rPr>
              <w:t>mutlaka “Taslak Kaydet” butonuna basılmalıdır.</w:t>
            </w:r>
            <w:r>
              <w:rPr>
                <w:rFonts w:ascii="Times New Roman" w:eastAsia="Calibri" w:hAnsi="Times New Roman" w:cstheme="majorBidi"/>
              </w:rPr>
              <w:t xml:space="preserve"> Toplu şekilde kaydetme işlemi yapılmak istenildiğinde </w:t>
            </w:r>
            <w:r>
              <w:rPr>
                <w:rFonts w:ascii="Times New Roman" w:eastAsia="Calibri" w:hAnsi="Times New Roman" w:cstheme="majorBidi"/>
                <w:b/>
                <w:bCs/>
              </w:rPr>
              <w:t xml:space="preserve">doldurulan alanlar sistem tarafından kaydedilme gerçekleşmediği için silinmektedir. </w:t>
            </w:r>
            <w:r>
              <w:rPr>
                <w:rFonts w:ascii="Times New Roman" w:eastAsia="Calibri" w:hAnsi="Times New Roman" w:cstheme="majorBidi"/>
              </w:rPr>
              <w:t>(Örneğin;</w:t>
            </w:r>
            <w:r>
              <w:rPr>
                <w:rFonts w:ascii="Times New Roman" w:eastAsia="Calibri" w:hAnsi="Times New Roman" w:cstheme="majorBidi"/>
                <w:b/>
                <w:bCs/>
              </w:rPr>
              <w:t xml:space="preserve"> “</w:t>
            </w:r>
            <w:r>
              <w:rPr>
                <w:rFonts w:ascii="Times New Roman" w:eastAsia="Calibri" w:hAnsi="Times New Roman" w:cs="Arial"/>
              </w:rPr>
              <w:t>Proje bilgileri” alanı girildikten sonra sistemin yukarısında yer alan “Taslak kaydet” butonuna tıklanır. “Proje çalışanı” alanına gelindiğinde bilgiler girildikten sonra tekrar “Taslak kaydet” butonuna tıklanır. Bu şekilde her bir aşama için taslağın kaydedilmesi gerekmektedir.)</w:t>
            </w:r>
          </w:p>
          <w:p w:rsidR="000F2718" w:rsidRDefault="00E6533E">
            <w:pPr>
              <w:pStyle w:val="ListeParagraf"/>
              <w:widowControl w:val="0"/>
              <w:numPr>
                <w:ilvl w:val="0"/>
                <w:numId w:val="2"/>
              </w:numPr>
              <w:spacing w:after="0" w:line="240" w:lineRule="auto"/>
              <w:jc w:val="both"/>
              <w:rPr>
                <w:rFonts w:ascii="Times New Roman" w:hAnsi="Times New Roman"/>
              </w:rPr>
            </w:pPr>
            <w:r>
              <w:rPr>
                <w:rFonts w:ascii="Times New Roman" w:eastAsia="Calibri" w:hAnsi="Times New Roman" w:cs="Arial"/>
              </w:rPr>
              <w:t>Öncelikle “Proje Çalışanı Bilgileri” menüsünde ilgili lisans öğrencilerinin bilgileri “Kurum dışı” seçeneği ile girilmeli, “Ücretli Çalışan mı?” Sorusu HAYIR olarak işaretlenmeli, öğrenci belgesinin yüklemesi yapılmalı ve ilgili öğrencinin görevi “Araştırmacı” olarak seçilmelidir.</w:t>
            </w:r>
          </w:p>
          <w:p w:rsidR="000F2718" w:rsidRDefault="00E6533E">
            <w:pPr>
              <w:pStyle w:val="ListeParagraf"/>
              <w:widowControl w:val="0"/>
              <w:numPr>
                <w:ilvl w:val="0"/>
                <w:numId w:val="2"/>
              </w:numPr>
              <w:spacing w:after="0" w:line="240" w:lineRule="auto"/>
              <w:jc w:val="both"/>
              <w:rPr>
                <w:rFonts w:ascii="Times New Roman" w:hAnsi="Times New Roman"/>
              </w:rPr>
            </w:pPr>
            <w:r>
              <w:rPr>
                <w:rFonts w:ascii="Times New Roman" w:eastAsia="Calibri" w:hAnsi="Times New Roman" w:cs="Arial"/>
              </w:rPr>
              <w:t>Bu projelerde “Proje Çalışanı” yalnızca projede çalışacak olan İZÜ lisans öğrencileri için kullanılabilir.</w:t>
            </w:r>
          </w:p>
          <w:p w:rsidR="000F2718" w:rsidRDefault="00E6533E">
            <w:pPr>
              <w:pStyle w:val="ListeParagraf"/>
              <w:widowControl w:val="0"/>
              <w:numPr>
                <w:ilvl w:val="0"/>
                <w:numId w:val="2"/>
              </w:numPr>
              <w:spacing w:after="0" w:line="240" w:lineRule="auto"/>
              <w:jc w:val="both"/>
              <w:rPr>
                <w:rFonts w:ascii="Times New Roman" w:hAnsi="Times New Roman"/>
              </w:rPr>
            </w:pPr>
            <w:r>
              <w:rPr>
                <w:rFonts w:ascii="Times New Roman" w:eastAsia="Calibri" w:hAnsi="Times New Roman" w:cs="Arial"/>
              </w:rPr>
              <w:t>Projenin süresi belirlenirken, ilgili lisans öğrencilerinin mezuniyet tarihleri mutlaka göz önünde bulundurulmalıdır. Proje öğrencinin mezuniyet tarihi öncesinde tamamlanmalı, sonuç raporları teslim edilmelidir.</w:t>
            </w:r>
          </w:p>
          <w:p w:rsidR="000F2718" w:rsidRDefault="00E6533E">
            <w:pPr>
              <w:pStyle w:val="ListeParagraf"/>
              <w:widowControl w:val="0"/>
              <w:numPr>
                <w:ilvl w:val="0"/>
                <w:numId w:val="2"/>
              </w:numPr>
              <w:spacing w:after="0" w:line="240" w:lineRule="auto"/>
              <w:jc w:val="both"/>
              <w:rPr>
                <w:rFonts w:ascii="Times New Roman" w:hAnsi="Times New Roman"/>
              </w:rPr>
            </w:pPr>
            <w:r>
              <w:rPr>
                <w:rFonts w:ascii="Times New Roman" w:eastAsia="Calibri" w:hAnsi="Times New Roman" w:cs="Arial"/>
              </w:rPr>
              <w:t>Hizmet Alımı bütçe kalemi Veri Analizi, Veri Girişi, Çeviri gibi işlemler için kullanılamayacaktır.</w:t>
            </w:r>
          </w:p>
          <w:p w:rsidR="000F2718" w:rsidRDefault="00E6533E">
            <w:pPr>
              <w:pStyle w:val="ListeParagraf"/>
              <w:widowControl w:val="0"/>
              <w:numPr>
                <w:ilvl w:val="0"/>
                <w:numId w:val="2"/>
              </w:numPr>
              <w:spacing w:after="0" w:line="240" w:lineRule="auto"/>
              <w:jc w:val="both"/>
              <w:rPr>
                <w:rFonts w:ascii="Times New Roman" w:hAnsi="Times New Roman" w:cstheme="majorBidi"/>
              </w:rPr>
            </w:pPr>
            <w:r>
              <w:rPr>
                <w:rFonts w:ascii="Times New Roman" w:eastAsia="Calibri" w:hAnsi="Times New Roman"/>
              </w:rPr>
              <w:t xml:space="preserve">Proje bilgileri doldurulup başvuru için gerekli adımları tamamladıktan sonra </w:t>
            </w:r>
            <w:r>
              <w:rPr>
                <w:rFonts w:ascii="Times New Roman" w:eastAsia="Calibri" w:hAnsi="Times New Roman"/>
                <w:color w:val="FF0000"/>
              </w:rPr>
              <w:t>“</w:t>
            </w:r>
            <w:r>
              <w:rPr>
                <w:rFonts w:ascii="Times New Roman" w:eastAsia="Calibri" w:hAnsi="Times New Roman"/>
                <w:b/>
                <w:bCs/>
                <w:color w:val="FF0000"/>
              </w:rPr>
              <w:t>Onayla” butonuna basıldığı takdirde sistemde proje başvurusu üzerinde hiçbir şekilde değişiklik yapılamamaktadır. Proje sistemden iletildiği hali ile değerlendirmeye alınır.</w:t>
            </w:r>
            <w:r>
              <w:rPr>
                <w:rFonts w:ascii="Times New Roman" w:eastAsia="Calibri" w:hAnsi="Times New Roman"/>
                <w:color w:val="FF0000"/>
              </w:rPr>
              <w:t xml:space="preserve"> </w:t>
            </w:r>
            <w:r>
              <w:rPr>
                <w:rFonts w:ascii="Times New Roman" w:eastAsia="Calibri" w:hAnsi="Times New Roman"/>
              </w:rPr>
              <w:t>Proje bilgilerinin eksiksiz girildiğinden emin olunmalıdır.</w:t>
            </w:r>
          </w:p>
        </w:tc>
      </w:tr>
    </w:tbl>
    <w:p w:rsidR="000F2718" w:rsidRDefault="000F2718">
      <w:pPr>
        <w:spacing w:line="240" w:lineRule="auto"/>
        <w:ind w:left="360"/>
        <w:rPr>
          <w:rFonts w:asciiTheme="majorBidi" w:hAnsiTheme="majorBidi" w:cstheme="majorBidi"/>
          <w:b/>
          <w:bCs/>
        </w:rPr>
      </w:pPr>
    </w:p>
    <w:p w:rsidR="000F2718" w:rsidRDefault="00E6533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Başvuru Yardım Dokümanları</w:t>
      </w:r>
    </w:p>
    <w:p w:rsidR="000F2718" w:rsidRDefault="000F2718">
      <w:pPr>
        <w:pStyle w:val="ListeParagraf"/>
        <w:spacing w:line="240" w:lineRule="auto"/>
        <w:rPr>
          <w:rFonts w:asciiTheme="majorBidi" w:hAnsiTheme="majorBidi" w:cstheme="majorBidi"/>
          <w:b/>
          <w:bCs/>
        </w:rPr>
      </w:pPr>
    </w:p>
    <w:p w:rsidR="000F2718" w:rsidRDefault="00175F85">
      <w:pPr>
        <w:pStyle w:val="ListeParagraf"/>
        <w:numPr>
          <w:ilvl w:val="0"/>
          <w:numId w:val="4"/>
        </w:numPr>
        <w:shd w:val="clear" w:color="auto" w:fill="FFFFFF"/>
        <w:rPr>
          <w:rFonts w:asciiTheme="majorBidi" w:hAnsiTheme="majorBidi" w:cstheme="majorBidi"/>
          <w:color w:val="333333"/>
        </w:rPr>
      </w:pPr>
      <w:hyperlink r:id="rId8" w:tgtFrame="_blank">
        <w:r w:rsidR="00E6533E">
          <w:rPr>
            <w:rStyle w:val="Kpr"/>
            <w:rFonts w:asciiTheme="majorBidi" w:hAnsiTheme="majorBidi" w:cstheme="majorBidi"/>
            <w:color w:val="3C8DBC"/>
          </w:rPr>
          <w:t>Bilimsel Araştırma Projeleri Yardım Dokümanı</w:t>
        </w:r>
      </w:hyperlink>
    </w:p>
    <w:p w:rsidR="000F2718" w:rsidRDefault="00175F85">
      <w:pPr>
        <w:pStyle w:val="ListeParagraf"/>
        <w:numPr>
          <w:ilvl w:val="0"/>
          <w:numId w:val="4"/>
        </w:numPr>
        <w:shd w:val="clear" w:color="auto" w:fill="FFFFFF"/>
        <w:rPr>
          <w:rFonts w:asciiTheme="majorBidi" w:hAnsiTheme="majorBidi" w:cstheme="majorBidi"/>
          <w:color w:val="333333"/>
        </w:rPr>
      </w:pPr>
      <w:hyperlink r:id="rId9" w:tgtFrame="_blank">
        <w:r w:rsidR="00E6533E">
          <w:rPr>
            <w:rStyle w:val="Kpr"/>
            <w:rFonts w:asciiTheme="majorBidi" w:hAnsiTheme="majorBidi" w:cstheme="majorBidi"/>
            <w:color w:val="3C8DBC"/>
          </w:rPr>
          <w:t>Bilimsel Araştırma Projeleri Yardım Videosu</w:t>
        </w:r>
      </w:hyperlink>
    </w:p>
    <w:p w:rsidR="000F2718" w:rsidRDefault="00175F85">
      <w:pPr>
        <w:pStyle w:val="ListeParagraf"/>
        <w:numPr>
          <w:ilvl w:val="0"/>
          <w:numId w:val="4"/>
        </w:numPr>
        <w:shd w:val="clear" w:color="auto" w:fill="FFFFFF"/>
        <w:rPr>
          <w:rStyle w:val="Kpr"/>
          <w:rFonts w:asciiTheme="majorBidi" w:hAnsiTheme="majorBidi" w:cstheme="majorBidi"/>
          <w:color w:val="333333"/>
          <w:u w:val="none"/>
        </w:rPr>
      </w:pPr>
      <w:hyperlink r:id="rId10" w:tgtFrame="_blank">
        <w:r w:rsidR="00E6533E">
          <w:rPr>
            <w:rStyle w:val="Kpr"/>
            <w:rFonts w:asciiTheme="majorBidi" w:hAnsiTheme="majorBidi" w:cstheme="majorBidi"/>
            <w:color w:val="3C8DBC"/>
          </w:rPr>
          <w:t>Proje Başvurusu Yardım Videosu</w:t>
        </w:r>
      </w:hyperlink>
    </w:p>
    <w:p w:rsidR="000F2718" w:rsidRDefault="000F2718">
      <w:pPr>
        <w:pStyle w:val="ListeParagraf"/>
        <w:shd w:val="clear" w:color="auto" w:fill="FFFFFF"/>
        <w:rPr>
          <w:rFonts w:ascii="Source Sans Pro" w:hAnsi="Source Sans Pro"/>
          <w:b/>
          <w:bCs/>
          <w:color w:val="333333"/>
          <w:sz w:val="21"/>
          <w:szCs w:val="21"/>
        </w:rPr>
      </w:pPr>
    </w:p>
    <w:p w:rsidR="000F2718" w:rsidRDefault="00E6533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Mevzuat (Tüm başvuru şartları BAP Yönergesi esas alınarak belirlenmektedir.)</w:t>
      </w:r>
    </w:p>
    <w:p w:rsidR="000F2718" w:rsidRDefault="000F2718">
      <w:pPr>
        <w:pStyle w:val="ListeParagraf"/>
        <w:spacing w:line="240" w:lineRule="auto"/>
        <w:rPr>
          <w:rFonts w:asciiTheme="majorBidi" w:hAnsiTheme="majorBidi" w:cstheme="majorBidi"/>
          <w:b/>
          <w:bCs/>
        </w:rPr>
      </w:pPr>
    </w:p>
    <w:p w:rsidR="000F2718" w:rsidRDefault="00175F85">
      <w:pPr>
        <w:pStyle w:val="ListeParagraf"/>
        <w:numPr>
          <w:ilvl w:val="0"/>
          <w:numId w:val="5"/>
        </w:numPr>
        <w:spacing w:line="240" w:lineRule="auto"/>
        <w:rPr>
          <w:rFonts w:asciiTheme="majorBidi" w:hAnsiTheme="majorBidi" w:cstheme="majorBidi"/>
          <w:color w:val="2E74B5" w:themeColor="accent5" w:themeShade="BF"/>
        </w:rPr>
      </w:pPr>
      <w:hyperlink r:id="rId11" w:history="1">
        <w:r w:rsidR="00E6533E" w:rsidRPr="00595F81">
          <w:rPr>
            <w:rStyle w:val="Kpr"/>
            <w:rFonts w:asciiTheme="majorBidi" w:eastAsia="Calibri" w:hAnsiTheme="majorBidi" w:cstheme="majorBidi"/>
          </w:rPr>
          <w:t>İZÜ Bilimsel Araştırma Projeleri Yönergesi</w:t>
        </w:r>
      </w:hyperlink>
    </w:p>
    <w:p w:rsidR="000F2718" w:rsidRDefault="000F2718">
      <w:pPr>
        <w:spacing w:after="0" w:line="240" w:lineRule="auto"/>
        <w:rPr>
          <w:rFonts w:asciiTheme="majorBidi" w:hAnsiTheme="majorBidi" w:cstheme="majorBidi"/>
        </w:rPr>
      </w:pPr>
    </w:p>
    <w:sectPr w:rsidR="000F2718">
      <w:headerReference w:type="default" r:id="rId12"/>
      <w:footerReference w:type="default" r:id="rId13"/>
      <w:pgSz w:w="11906" w:h="16838"/>
      <w:pgMar w:top="1716" w:right="851" w:bottom="912" w:left="851" w:header="567" w:footer="855"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F85" w:rsidRDefault="00175F85">
      <w:pPr>
        <w:spacing w:after="0" w:line="240" w:lineRule="auto"/>
      </w:pPr>
      <w:r>
        <w:separator/>
      </w:r>
    </w:p>
  </w:endnote>
  <w:endnote w:type="continuationSeparator" w:id="0">
    <w:p w:rsidR="00175F85" w:rsidRDefault="00175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ource Sans Pro">
    <w:panose1 w:val="020B0503030403020204"/>
    <w:charset w:val="00"/>
    <w:family w:val="swiss"/>
    <w:notTrueType/>
    <w:pitch w:val="variable"/>
    <w:sig w:usb0="20000007" w:usb1="00000001" w:usb2="00000000" w:usb3="00000000" w:csb0="00000193"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8444611"/>
      <w:docPartObj>
        <w:docPartGallery w:val="Page Numbers (Bottom of Page)"/>
        <w:docPartUnique/>
      </w:docPartObj>
    </w:sdtPr>
    <w:sdtEndPr/>
    <w:sdtContent>
      <w:p w:rsidR="000F2718" w:rsidRDefault="00E6533E">
        <w:pPr>
          <w:pStyle w:val="AltBilgi"/>
          <w:pBdr>
            <w:top w:val="single" w:sz="4" w:space="1" w:color="D9D9D9"/>
          </w:pBdr>
          <w:jc w:val="right"/>
        </w:pPr>
        <w:r>
          <w:fldChar w:fldCharType="begin"/>
        </w:r>
        <w:r>
          <w:instrText xml:space="preserve"> PAGE </w:instrText>
        </w:r>
        <w:r>
          <w:fldChar w:fldCharType="separate"/>
        </w:r>
        <w:r w:rsidR="00574564">
          <w:rPr>
            <w:noProof/>
          </w:rPr>
          <w:t>2</w:t>
        </w:r>
        <w:r>
          <w:fldChar w:fldCharType="end"/>
        </w:r>
        <w:r>
          <w:t xml:space="preserve"> | </w:t>
        </w:r>
        <w:r>
          <w:rPr>
            <w:color w:val="7F7F7F" w:themeColor="background1" w:themeShade="7F"/>
            <w:spacing w:val="60"/>
          </w:rPr>
          <w:t>2</w:t>
        </w:r>
      </w:p>
    </w:sdtContent>
  </w:sdt>
  <w:p w:rsidR="000F2718" w:rsidRDefault="000F2718">
    <w:pPr>
      <w:tabs>
        <w:tab w:val="center" w:pos="5102"/>
      </w:tabs>
      <w:spacing w:line="240" w:lineRule="auto"/>
      <w:jc w:val="center"/>
      <w:rPr>
        <w:rFonts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F85" w:rsidRDefault="00175F85">
      <w:pPr>
        <w:spacing w:after="0" w:line="240" w:lineRule="auto"/>
      </w:pPr>
      <w:r>
        <w:separator/>
      </w:r>
    </w:p>
  </w:footnote>
  <w:footnote w:type="continuationSeparator" w:id="0">
    <w:p w:rsidR="00175F85" w:rsidRDefault="00175F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718" w:rsidRDefault="00E6533E">
    <w:pPr>
      <w:pStyle w:val="stBilgi"/>
      <w:tabs>
        <w:tab w:val="left" w:pos="780"/>
      </w:tabs>
      <w:jc w:val="center"/>
    </w:pPr>
    <w:r>
      <w:rPr>
        <w:noProof/>
        <w:lang w:eastAsia="tr-TR"/>
      </w:rPr>
      <w:drawing>
        <wp:inline distT="0" distB="0" distL="0" distR="0">
          <wp:extent cx="3401695" cy="590550"/>
          <wp:effectExtent l="0" t="0" r="0" b="0"/>
          <wp:docPr id="1" name="Resim 31" descr="cid:image009.png@01D9A06C.3FDA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31" descr="cid:image009.png@01D9A06C.3FDA6610"/>
                  <pic:cNvPicPr>
                    <a:picLocks noChangeAspect="1" noChangeArrowheads="1"/>
                  </pic:cNvPicPr>
                </pic:nvPicPr>
                <pic:blipFill>
                  <a:blip r:embed="rId1"/>
                  <a:srcRect l="5208" t="10501" r="4897"/>
                  <a:stretch>
                    <a:fillRect/>
                  </a:stretch>
                </pic:blipFill>
                <pic:spPr bwMode="auto">
                  <a:xfrm>
                    <a:off x="0" y="0"/>
                    <a:ext cx="3401695" cy="590550"/>
                  </a:xfrm>
                  <a:prstGeom prst="rect">
                    <a:avLst/>
                  </a:prstGeom>
                </pic:spPr>
              </pic:pic>
            </a:graphicData>
          </a:graphic>
        </wp:inline>
      </w:drawing>
    </w:r>
  </w:p>
  <w:p w:rsidR="000F2718" w:rsidRDefault="000F2718">
    <w:pPr>
      <w:pStyle w:val="stBilgi"/>
      <w:tabs>
        <w:tab w:val="left" w:pos="7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62D74"/>
    <w:multiLevelType w:val="multilevel"/>
    <w:tmpl w:val="10E465BA"/>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 w15:restartNumberingAfterBreak="0">
    <w:nsid w:val="243A0D79"/>
    <w:multiLevelType w:val="multilevel"/>
    <w:tmpl w:val="30BE5984"/>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319C6C0C"/>
    <w:multiLevelType w:val="multilevel"/>
    <w:tmpl w:val="C1D24B84"/>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15:restartNumberingAfterBreak="0">
    <w:nsid w:val="49E10A5B"/>
    <w:multiLevelType w:val="multilevel"/>
    <w:tmpl w:val="E812B396"/>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15:restartNumberingAfterBreak="0">
    <w:nsid w:val="4FD90F21"/>
    <w:multiLevelType w:val="multilevel"/>
    <w:tmpl w:val="2EE8EC7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5" w15:restartNumberingAfterBreak="0">
    <w:nsid w:val="79C8452E"/>
    <w:multiLevelType w:val="multilevel"/>
    <w:tmpl w:val="7D6C3AA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4"/>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718"/>
    <w:rsid w:val="000F2718"/>
    <w:rsid w:val="00175F85"/>
    <w:rsid w:val="003D3B40"/>
    <w:rsid w:val="00574564"/>
    <w:rsid w:val="00595F81"/>
    <w:rsid w:val="00E6533E"/>
  </w:rsids>
  <m:mathPr>
    <m:mathFont m:val="Cambria Math"/>
    <m:brkBin m:val="before"/>
    <m:brkBinSub m:val="--"/>
    <m:smallFrac m:val="0"/>
    <m:dispDef/>
    <m:lMargin m:val="0"/>
    <m:rMargin m:val="0"/>
    <m:defJc m:val="centerGroup"/>
    <m:wrapIndent m:val="1440"/>
    <m:intLim m:val="subSup"/>
    <m:naryLim m:val="undOvr"/>
  </m:mathPr>
  <w:themeFontLang w:val="tr-T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39C06"/>
  <w15:docId w15:val="{EC2EFB1A-2143-4F1E-A0A6-A684C5088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05D"/>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417E2D"/>
    <w:rPr>
      <w:color w:val="0563C1" w:themeColor="hyperlink"/>
      <w:u w:val="single"/>
    </w:rPr>
  </w:style>
  <w:style w:type="character" w:customStyle="1" w:styleId="UnresolvedMention">
    <w:name w:val="Unresolved Mention"/>
    <w:basedOn w:val="VarsaylanParagrafYazTipi"/>
    <w:uiPriority w:val="99"/>
    <w:semiHidden/>
    <w:unhideWhenUsed/>
    <w:qFormat/>
    <w:rsid w:val="00417E2D"/>
    <w:rPr>
      <w:color w:val="605E5C"/>
      <w:shd w:val="clear" w:color="auto" w:fill="E1DFDD"/>
    </w:rPr>
  </w:style>
  <w:style w:type="character" w:customStyle="1" w:styleId="stBilgiChar">
    <w:name w:val="Üst Bilgi Char"/>
    <w:basedOn w:val="VarsaylanParagrafYazTipi"/>
    <w:link w:val="stBilgi"/>
    <w:uiPriority w:val="99"/>
    <w:qFormat/>
    <w:rsid w:val="005F696D"/>
  </w:style>
  <w:style w:type="character" w:customStyle="1" w:styleId="AltBilgiChar">
    <w:name w:val="Alt Bilgi Char"/>
    <w:basedOn w:val="VarsaylanParagrafYazTipi"/>
    <w:link w:val="AltBilgi"/>
    <w:uiPriority w:val="99"/>
    <w:qFormat/>
    <w:rsid w:val="005F696D"/>
  </w:style>
  <w:style w:type="character" w:styleId="zlenenKpr">
    <w:name w:val="FollowedHyperlink"/>
    <w:basedOn w:val="VarsaylanParagrafYazTipi"/>
    <w:uiPriority w:val="99"/>
    <w:semiHidden/>
    <w:unhideWhenUsed/>
    <w:rsid w:val="006E02A0"/>
    <w:rPr>
      <w:color w:val="954F72" w:themeColor="followedHyperlink"/>
      <w:u w:val="single"/>
    </w:rPr>
  </w:style>
  <w:style w:type="paragraph" w:customStyle="1" w:styleId="Heading">
    <w:name w:val="Heading"/>
    <w:basedOn w:val="Normal"/>
    <w:next w:val="GvdeMetni"/>
    <w:qFormat/>
    <w:pPr>
      <w:keepNext/>
      <w:spacing w:before="240" w:after="120"/>
    </w:pPr>
    <w:rPr>
      <w:rFonts w:ascii="Liberation Sans" w:eastAsia="Noto Sans CJK SC" w:hAnsi="Liberation Sans" w:cs="Lohit Devanagari"/>
      <w:sz w:val="28"/>
      <w:szCs w:val="28"/>
    </w:rPr>
  </w:style>
  <w:style w:type="paragraph" w:styleId="GvdeMetni">
    <w:name w:val="Body Text"/>
    <w:basedOn w:val="Normal"/>
    <w:pPr>
      <w:spacing w:after="140" w:line="276" w:lineRule="auto"/>
    </w:pPr>
  </w:style>
  <w:style w:type="paragraph" w:styleId="Liste">
    <w:name w:val="List"/>
    <w:basedOn w:val="GvdeMetni"/>
    <w:rPr>
      <w:rFonts w:cs="Lohit Devanagari"/>
    </w:rPr>
  </w:style>
  <w:style w:type="paragraph" w:styleId="ResimYazs">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eParagraf">
    <w:name w:val="List Paragraph"/>
    <w:basedOn w:val="Normal"/>
    <w:uiPriority w:val="34"/>
    <w:qFormat/>
    <w:rsid w:val="005E5389"/>
    <w:pPr>
      <w:ind w:left="720"/>
      <w:contextualSpacing/>
    </w:pPr>
  </w:style>
  <w:style w:type="paragraph" w:customStyle="1" w:styleId="HeaderandFooter">
    <w:name w:val="Header and Footer"/>
    <w:basedOn w:val="Normal"/>
    <w:qFormat/>
  </w:style>
  <w:style w:type="paragraph" w:styleId="stBilgi">
    <w:name w:val="header"/>
    <w:basedOn w:val="Normal"/>
    <w:link w:val="stBilgiChar"/>
    <w:uiPriority w:val="99"/>
    <w:unhideWhenUsed/>
    <w:rsid w:val="005F696D"/>
    <w:pPr>
      <w:tabs>
        <w:tab w:val="center" w:pos="4536"/>
        <w:tab w:val="right" w:pos="9072"/>
      </w:tabs>
      <w:spacing w:after="0" w:line="240" w:lineRule="auto"/>
    </w:pPr>
  </w:style>
  <w:style w:type="paragraph" w:styleId="AltBilgi">
    <w:name w:val="footer"/>
    <w:basedOn w:val="Normal"/>
    <w:link w:val="AltBilgiChar"/>
    <w:uiPriority w:val="99"/>
    <w:unhideWhenUsed/>
    <w:rsid w:val="005F696D"/>
    <w:pPr>
      <w:tabs>
        <w:tab w:val="center" w:pos="4536"/>
        <w:tab w:val="right" w:pos="9072"/>
      </w:tabs>
      <w:spacing w:after="0" w:line="240" w:lineRule="auto"/>
    </w:pPr>
  </w:style>
  <w:style w:type="table" w:styleId="TabloKlavuzu">
    <w:name w:val="Table Grid"/>
    <w:basedOn w:val="NormalTablo"/>
    <w:uiPriority w:val="39"/>
    <w:rsid w:val="005E53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ubys.izu.edu.tr/HelpPages/SRP/Document/BAP_Ogretim_Elemani_Kullan&#305;m_Kilavuzu.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zu.edu.tr/ogrenci/kayit-kabul/mevzuat/yonergeler/bilimsel-arastirma-projeleri-koordinatorlugu-yonerges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bys.izu.edu.tr/HelpPages/SRP/Video/bap_yardim.mp4" TargetMode="External"/><Relationship Id="rId4" Type="http://schemas.openxmlformats.org/officeDocument/2006/relationships/settings" Target="settings.xml"/><Relationship Id="rId9" Type="http://schemas.openxmlformats.org/officeDocument/2006/relationships/hyperlink" Target="https://ubys.izu.edu.tr/HelpPages/SRP/Video/BAP_Ogretim_Elemani_Kullan&#305;m_Kilavuzu.mp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1A5D7-943C-4374-AB28-D3EDFC891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2</Pages>
  <Words>590</Words>
  <Characters>3365</Characters>
  <Application>Microsoft Office Word</Application>
  <DocSecurity>0</DocSecurity>
  <Lines>28</Lines>
  <Paragraphs>7</Paragraphs>
  <ScaleCrop>false</ScaleCrop>
  <Company>T.C. Istanbul Sabahattin Zaim University</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Bahar BİRELLİ</cp:lastModifiedBy>
  <cp:revision>259</cp:revision>
  <cp:lastPrinted>2023-01-20T13:25:00Z</cp:lastPrinted>
  <dcterms:created xsi:type="dcterms:W3CDTF">2023-01-17T06:40:00Z</dcterms:created>
  <dcterms:modified xsi:type="dcterms:W3CDTF">2025-02-11T06:29:00Z</dcterms:modified>
  <dc:language>tr-TR</dc:language>
</cp:coreProperties>
</file>