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4195" w:rsidRPr="00E00C1E" w:rsidRDefault="00FF4195" w:rsidP="00FF4195">
      <w:pPr>
        <w:spacing w:line="276" w:lineRule="auto"/>
        <w:jc w:val="center"/>
        <w:rPr>
          <w:rFonts w:asciiTheme="majorHAnsi" w:hAnsiTheme="majorHAnsi"/>
          <w:b/>
          <w:sz w:val="24"/>
          <w:szCs w:val="24"/>
        </w:rPr>
      </w:pPr>
      <w:r>
        <w:rPr>
          <w:rFonts w:asciiTheme="majorHAnsi" w:hAnsiTheme="majorHAnsi"/>
          <w:b/>
          <w:sz w:val="24"/>
          <w:szCs w:val="24"/>
        </w:rPr>
        <w:t>TARİH</w:t>
      </w:r>
    </w:p>
    <w:p w:rsidR="00FF4195" w:rsidRPr="00E00C1E" w:rsidRDefault="00FF4195" w:rsidP="00FF4195">
      <w:pPr>
        <w:spacing w:line="276" w:lineRule="auto"/>
        <w:rPr>
          <w:rFonts w:asciiTheme="majorHAnsi" w:hAnsiTheme="majorHAnsi"/>
          <w:b/>
          <w:sz w:val="24"/>
          <w:szCs w:val="24"/>
        </w:rPr>
      </w:pPr>
      <w:r w:rsidRPr="00E00C1E">
        <w:rPr>
          <w:rFonts w:asciiTheme="majorHAnsi" w:hAnsiTheme="majorHAnsi"/>
          <w:b/>
          <w:sz w:val="24"/>
          <w:szCs w:val="24"/>
        </w:rPr>
        <w:t>Bölüm Amacı</w:t>
      </w:r>
    </w:p>
    <w:p w:rsidR="00FF4195" w:rsidRPr="00AD5CBA" w:rsidRDefault="00AD5CBA" w:rsidP="00FF4195">
      <w:pPr>
        <w:spacing w:line="276" w:lineRule="auto"/>
        <w:ind w:firstLine="708"/>
        <w:rPr>
          <w:rFonts w:asciiTheme="majorHAnsi" w:hAnsiTheme="majorHAnsi" w:cstheme="majorHAnsi"/>
          <w:sz w:val="24"/>
          <w:szCs w:val="24"/>
        </w:rPr>
      </w:pPr>
      <w:r w:rsidRPr="00AD5CBA">
        <w:rPr>
          <w:rFonts w:asciiTheme="majorHAnsi" w:hAnsiTheme="majorHAnsi" w:cstheme="majorHAnsi"/>
          <w:color w:val="2D3138"/>
          <w:sz w:val="24"/>
          <w:szCs w:val="24"/>
        </w:rPr>
        <w:t xml:space="preserve">Tarih Bölümü olarak hedefimiz sadece tarih bilgi ve donanıma sahip öğrenciler yetiştirmek değil aynı zamanda her yıl iki yüze yakın öğrencisini mezuniyet sonrası hayata hazırlamak ve farklı iş imkanları ile buluşturmaktır. Bu hedefle yola çıkan bölümümüz öğrencilerine öncelikle üniversitelerde akademik kariyer (yüksek lisans, tezsiz yüksek lisans, doktora, araştırma görevliliği) ve devlet/özel okullar ve dershanelerde öğretmenlik gibi meslek gruplarında iş </w:t>
      </w:r>
      <w:r w:rsidRPr="00AD5CBA">
        <w:rPr>
          <w:rFonts w:asciiTheme="majorHAnsi" w:hAnsiTheme="majorHAnsi" w:cstheme="majorHAnsi"/>
          <w:color w:val="2D3138"/>
          <w:sz w:val="24"/>
          <w:szCs w:val="24"/>
        </w:rPr>
        <w:t>imkânı</w:t>
      </w:r>
      <w:r w:rsidRPr="00AD5CBA">
        <w:rPr>
          <w:rFonts w:asciiTheme="majorHAnsi" w:hAnsiTheme="majorHAnsi" w:cstheme="majorHAnsi"/>
          <w:color w:val="2D3138"/>
          <w:sz w:val="24"/>
          <w:szCs w:val="24"/>
        </w:rPr>
        <w:t xml:space="preserve"> yaratmaya çalışmaktadır. Bunun yanı sıra tarihçi vasfını kazanarak mezun olan öğrencilerimizin sahip oldukları donanım ve becerileri kullanabilecekleri farklı alanlara yönlendirmeye çalışmaktadır. Bu bağlamda Osmanlı arşivlerinde uzman veya uzman yardımcılığı, dış işlerinde katiplik, kütüphanelerde personel, uzman ve uzman yardımcılığı, gazetecilik, yayın kurullarında editörlük, kültür ve turizm bakanlıklarında uzmanlık gibi iş imkanları için zemin hazırlamaktır.</w:t>
      </w:r>
    </w:p>
    <w:p w:rsidR="00FF4195" w:rsidRPr="00E00C1E" w:rsidRDefault="00FF4195" w:rsidP="00FF4195">
      <w:pPr>
        <w:spacing w:line="276" w:lineRule="auto"/>
        <w:rPr>
          <w:rFonts w:asciiTheme="majorHAnsi" w:hAnsiTheme="majorHAnsi"/>
          <w:b/>
          <w:sz w:val="24"/>
          <w:szCs w:val="24"/>
        </w:rPr>
      </w:pPr>
      <w:r w:rsidRPr="00E00C1E">
        <w:rPr>
          <w:rFonts w:asciiTheme="majorHAnsi" w:hAnsiTheme="majorHAnsi"/>
          <w:b/>
          <w:sz w:val="24"/>
          <w:szCs w:val="24"/>
        </w:rPr>
        <w:t>Bölüm Eğitim Programı</w:t>
      </w:r>
    </w:p>
    <w:p w:rsidR="00FF4195" w:rsidRPr="00E00C1E" w:rsidRDefault="00FF4195" w:rsidP="00FF4195">
      <w:pPr>
        <w:spacing w:line="276" w:lineRule="auto"/>
        <w:rPr>
          <w:rFonts w:asciiTheme="majorHAnsi" w:hAnsiTheme="majorHAnsi"/>
          <w:sz w:val="24"/>
          <w:szCs w:val="24"/>
        </w:rPr>
      </w:pPr>
      <w:r w:rsidRPr="00E00C1E">
        <w:rPr>
          <w:rFonts w:asciiTheme="majorHAnsi" w:hAnsiTheme="majorHAnsi"/>
          <w:b/>
          <w:sz w:val="24"/>
          <w:szCs w:val="24"/>
        </w:rPr>
        <w:tab/>
      </w:r>
      <w:r>
        <w:rPr>
          <w:rFonts w:asciiTheme="majorHAnsi" w:hAnsiTheme="majorHAnsi"/>
          <w:sz w:val="24"/>
          <w:szCs w:val="24"/>
        </w:rPr>
        <w:t>Tarih</w:t>
      </w:r>
      <w:r w:rsidRPr="00E00C1E">
        <w:rPr>
          <w:rFonts w:asciiTheme="majorHAnsi" w:hAnsiTheme="majorHAnsi"/>
          <w:sz w:val="24"/>
          <w:szCs w:val="24"/>
        </w:rPr>
        <w:t xml:space="preserve"> lisans programı süresi 4 yıldır. Lisans eğitimi süresince </w:t>
      </w:r>
      <w:r w:rsidR="00433E7C">
        <w:rPr>
          <w:rFonts w:asciiTheme="majorHAnsi" w:hAnsiTheme="majorHAnsi"/>
          <w:sz w:val="24"/>
          <w:szCs w:val="24"/>
        </w:rPr>
        <w:t>İslam Tarihine Giriş</w:t>
      </w:r>
      <w:r w:rsidR="000A6AD1">
        <w:rPr>
          <w:rFonts w:asciiTheme="majorHAnsi" w:hAnsiTheme="majorHAnsi"/>
          <w:sz w:val="24"/>
          <w:szCs w:val="24"/>
        </w:rPr>
        <w:t xml:space="preserve"> Osmanlı Tarihi, Siyasi Düşünceler Tarihi, Toplumsal Tarih Araştırmaları, Balkan Tarihi, Türk modernleşme Tarihi </w:t>
      </w:r>
      <w:r w:rsidRPr="00E00C1E">
        <w:rPr>
          <w:rFonts w:asciiTheme="majorHAnsi" w:hAnsiTheme="majorHAnsi"/>
          <w:sz w:val="24"/>
          <w:szCs w:val="24"/>
        </w:rPr>
        <w:t xml:space="preserve">ile ilgili dersler </w:t>
      </w:r>
      <w:r>
        <w:rPr>
          <w:rFonts w:asciiTheme="majorHAnsi" w:hAnsiTheme="majorHAnsi"/>
          <w:sz w:val="24"/>
          <w:szCs w:val="24"/>
        </w:rPr>
        <w:t>alınır.</w:t>
      </w:r>
    </w:p>
    <w:p w:rsidR="00FF4195" w:rsidRPr="00E00C1E" w:rsidRDefault="00FF4195" w:rsidP="00FF4195">
      <w:pPr>
        <w:spacing w:line="276" w:lineRule="auto"/>
        <w:rPr>
          <w:rFonts w:asciiTheme="majorHAnsi" w:hAnsiTheme="majorHAnsi"/>
          <w:b/>
          <w:sz w:val="24"/>
          <w:szCs w:val="24"/>
        </w:rPr>
      </w:pPr>
      <w:r w:rsidRPr="00E00C1E">
        <w:rPr>
          <w:rFonts w:asciiTheme="majorHAnsi" w:hAnsiTheme="majorHAnsi"/>
          <w:b/>
          <w:sz w:val="24"/>
          <w:szCs w:val="24"/>
        </w:rPr>
        <w:t xml:space="preserve">Zaim Farkı / </w:t>
      </w:r>
      <w:proofErr w:type="spellStart"/>
      <w:r w:rsidRPr="00E00C1E">
        <w:rPr>
          <w:rFonts w:asciiTheme="majorHAnsi" w:hAnsiTheme="majorHAnsi"/>
          <w:b/>
          <w:sz w:val="24"/>
          <w:szCs w:val="24"/>
        </w:rPr>
        <w:t>Zaimli</w:t>
      </w:r>
      <w:proofErr w:type="spellEnd"/>
      <w:r w:rsidRPr="00E00C1E">
        <w:rPr>
          <w:rFonts w:asciiTheme="majorHAnsi" w:hAnsiTheme="majorHAnsi"/>
          <w:b/>
          <w:sz w:val="24"/>
          <w:szCs w:val="24"/>
        </w:rPr>
        <w:t xml:space="preserve"> olmak farklıdır.</w:t>
      </w:r>
    </w:p>
    <w:p w:rsidR="00FF4195" w:rsidRDefault="00FF4195" w:rsidP="00FF4195">
      <w:pPr>
        <w:spacing w:line="276" w:lineRule="auto"/>
        <w:rPr>
          <w:rFonts w:asciiTheme="majorHAnsi" w:hAnsiTheme="majorHAnsi"/>
          <w:sz w:val="24"/>
          <w:szCs w:val="24"/>
        </w:rPr>
      </w:pPr>
      <w:r w:rsidRPr="0080115C">
        <w:rPr>
          <w:rFonts w:asciiTheme="majorHAnsi" w:hAnsiTheme="majorHAnsi"/>
          <w:sz w:val="24"/>
          <w:szCs w:val="24"/>
        </w:rPr>
        <w:tab/>
      </w:r>
      <w:r>
        <w:rPr>
          <w:rFonts w:asciiTheme="majorHAnsi" w:hAnsiTheme="majorHAnsi"/>
          <w:sz w:val="24"/>
          <w:szCs w:val="24"/>
        </w:rPr>
        <w:t>Tarih</w:t>
      </w:r>
      <w:r w:rsidRPr="0080115C">
        <w:rPr>
          <w:rFonts w:asciiTheme="majorHAnsi" w:hAnsiTheme="majorHAnsi"/>
          <w:sz w:val="24"/>
          <w:szCs w:val="24"/>
        </w:rPr>
        <w:t xml:space="preserve"> bölümünde okuyan öğrenciler, ücretsiz olarak </w:t>
      </w:r>
      <w:proofErr w:type="spellStart"/>
      <w:r w:rsidRPr="0080115C">
        <w:rPr>
          <w:rFonts w:asciiTheme="majorHAnsi" w:hAnsiTheme="majorHAnsi"/>
          <w:sz w:val="24"/>
          <w:szCs w:val="24"/>
        </w:rPr>
        <w:t>çiftanadal</w:t>
      </w:r>
      <w:proofErr w:type="spellEnd"/>
      <w:r w:rsidRPr="0080115C">
        <w:rPr>
          <w:rFonts w:asciiTheme="majorHAnsi" w:hAnsiTheme="majorHAnsi"/>
          <w:sz w:val="24"/>
          <w:szCs w:val="24"/>
        </w:rPr>
        <w:t xml:space="preserve"> ve </w:t>
      </w:r>
      <w:proofErr w:type="spellStart"/>
      <w:r w:rsidRPr="0080115C">
        <w:rPr>
          <w:rFonts w:asciiTheme="majorHAnsi" w:hAnsiTheme="majorHAnsi"/>
          <w:sz w:val="24"/>
          <w:szCs w:val="24"/>
        </w:rPr>
        <w:t>yandal</w:t>
      </w:r>
      <w:proofErr w:type="spellEnd"/>
      <w:r w:rsidRPr="0080115C">
        <w:rPr>
          <w:rFonts w:asciiTheme="majorHAnsi" w:hAnsiTheme="majorHAnsi"/>
          <w:sz w:val="24"/>
          <w:szCs w:val="24"/>
        </w:rPr>
        <w:t xml:space="preserve"> yapabilirler. Diğer bölümler konusunda bilgi</w:t>
      </w:r>
      <w:r>
        <w:rPr>
          <w:rFonts w:asciiTheme="majorHAnsi" w:hAnsiTheme="majorHAnsi"/>
          <w:sz w:val="24"/>
          <w:szCs w:val="24"/>
        </w:rPr>
        <w:t xml:space="preserve"> almak için fakültenizle </w:t>
      </w:r>
      <w:r w:rsidRPr="0080115C">
        <w:rPr>
          <w:rFonts w:asciiTheme="majorHAnsi" w:hAnsiTheme="majorHAnsi"/>
          <w:sz w:val="24"/>
          <w:szCs w:val="24"/>
        </w:rPr>
        <w:t>iletişime geçiniz.</w:t>
      </w:r>
      <w:r>
        <w:rPr>
          <w:rFonts w:asciiTheme="majorHAnsi" w:hAnsiTheme="majorHAnsi"/>
          <w:sz w:val="24"/>
          <w:szCs w:val="24"/>
        </w:rPr>
        <w:t xml:space="preserve"> Öğrencilerimiz İngilizce, Osmanlıca, Arapça ve asgari katılımcı sayısına ulaştıkları halde istedikleri dili ücretsiz kurs ile öğrenebilirler. </w:t>
      </w:r>
    </w:p>
    <w:p w:rsidR="00FF4195" w:rsidRDefault="00FF4195" w:rsidP="00FF4195">
      <w:pPr>
        <w:spacing w:line="276" w:lineRule="auto"/>
        <w:rPr>
          <w:rFonts w:asciiTheme="majorHAnsi" w:hAnsiTheme="majorHAnsi"/>
          <w:b/>
          <w:sz w:val="24"/>
          <w:szCs w:val="24"/>
        </w:rPr>
      </w:pPr>
      <w:r w:rsidRPr="00E00C1E">
        <w:rPr>
          <w:rFonts w:asciiTheme="majorHAnsi" w:hAnsiTheme="majorHAnsi"/>
          <w:b/>
          <w:sz w:val="24"/>
          <w:szCs w:val="24"/>
        </w:rPr>
        <w:t>Unvanla</w:t>
      </w:r>
      <w:r w:rsidR="000A6AD1">
        <w:rPr>
          <w:rFonts w:asciiTheme="majorHAnsi" w:hAnsiTheme="majorHAnsi"/>
          <w:b/>
          <w:sz w:val="24"/>
          <w:szCs w:val="24"/>
        </w:rPr>
        <w:t>r</w:t>
      </w:r>
    </w:p>
    <w:p w:rsidR="000A6AD1" w:rsidRPr="000A6AD1" w:rsidRDefault="000A6AD1" w:rsidP="00FF4195">
      <w:pPr>
        <w:spacing w:line="276" w:lineRule="auto"/>
        <w:rPr>
          <w:rFonts w:asciiTheme="majorHAnsi" w:hAnsiTheme="majorHAnsi" w:cstheme="majorHAnsi"/>
          <w:sz w:val="24"/>
          <w:szCs w:val="24"/>
        </w:rPr>
      </w:pPr>
      <w:r w:rsidRPr="000A6AD1">
        <w:rPr>
          <w:rFonts w:asciiTheme="majorHAnsi" w:hAnsiTheme="majorHAnsi" w:cstheme="majorHAnsi"/>
          <w:sz w:val="24"/>
          <w:szCs w:val="24"/>
        </w:rPr>
        <w:t xml:space="preserve">               İ</w:t>
      </w:r>
      <w:r w:rsidRPr="000A6AD1">
        <w:rPr>
          <w:rFonts w:asciiTheme="majorHAnsi" w:hAnsiTheme="majorHAnsi" w:cstheme="majorHAnsi"/>
          <w:color w:val="2D3138"/>
          <w:sz w:val="24"/>
          <w:szCs w:val="24"/>
          <w:shd w:val="clear" w:color="auto" w:fill="FFFFFF"/>
        </w:rPr>
        <w:t xml:space="preserve">stanbul Sabahattin Zaim Üniversitesi Tarih Bölümü’nden mezun olanlar </w:t>
      </w:r>
      <w:r w:rsidRPr="000A6AD1">
        <w:rPr>
          <w:rFonts w:asciiTheme="majorHAnsi" w:hAnsiTheme="majorHAnsi" w:cstheme="majorHAnsi"/>
          <w:color w:val="2D3138"/>
          <w:sz w:val="24"/>
          <w:szCs w:val="24"/>
          <w:shd w:val="clear" w:color="auto" w:fill="FFFFFF"/>
        </w:rPr>
        <w:t>‘’</w:t>
      </w:r>
      <w:r w:rsidRPr="000A6AD1">
        <w:rPr>
          <w:rFonts w:asciiTheme="majorHAnsi" w:hAnsiTheme="majorHAnsi" w:cstheme="majorHAnsi"/>
          <w:color w:val="2D3138"/>
          <w:sz w:val="24"/>
          <w:szCs w:val="24"/>
          <w:shd w:val="clear" w:color="auto" w:fill="FFFFFF"/>
        </w:rPr>
        <w:t>Tarihçi</w:t>
      </w:r>
      <w:r w:rsidRPr="000A6AD1">
        <w:rPr>
          <w:rFonts w:asciiTheme="majorHAnsi" w:hAnsiTheme="majorHAnsi" w:cstheme="majorHAnsi"/>
          <w:color w:val="2D3138"/>
          <w:sz w:val="24"/>
          <w:szCs w:val="24"/>
          <w:shd w:val="clear" w:color="auto" w:fill="FFFFFF"/>
        </w:rPr>
        <w:t>’’</w:t>
      </w:r>
      <w:r w:rsidRPr="000A6AD1">
        <w:rPr>
          <w:rFonts w:asciiTheme="majorHAnsi" w:hAnsiTheme="majorHAnsi" w:cstheme="majorHAnsi"/>
          <w:color w:val="2D3138"/>
          <w:sz w:val="24"/>
          <w:szCs w:val="24"/>
          <w:shd w:val="clear" w:color="auto" w:fill="FFFFFF"/>
        </w:rPr>
        <w:t xml:space="preserve"> unvanı </w:t>
      </w:r>
      <w:r w:rsidR="00856603">
        <w:rPr>
          <w:rFonts w:asciiTheme="majorHAnsi" w:hAnsiTheme="majorHAnsi" w:cstheme="majorHAnsi"/>
          <w:color w:val="2D3138"/>
          <w:sz w:val="24"/>
          <w:szCs w:val="24"/>
          <w:shd w:val="clear" w:color="auto" w:fill="FFFFFF"/>
        </w:rPr>
        <w:t>verilir.</w:t>
      </w:r>
    </w:p>
    <w:p w:rsidR="00FF4195" w:rsidRDefault="00FF4195" w:rsidP="00FF4195">
      <w:pPr>
        <w:spacing w:line="276" w:lineRule="auto"/>
        <w:rPr>
          <w:rFonts w:asciiTheme="majorHAnsi" w:hAnsiTheme="majorHAnsi"/>
          <w:b/>
          <w:sz w:val="24"/>
          <w:szCs w:val="24"/>
        </w:rPr>
      </w:pPr>
      <w:r w:rsidRPr="00E00C1E">
        <w:rPr>
          <w:rFonts w:asciiTheme="majorHAnsi" w:hAnsiTheme="majorHAnsi"/>
          <w:sz w:val="24"/>
          <w:szCs w:val="24"/>
        </w:rPr>
        <w:tab/>
      </w:r>
      <w:r w:rsidRPr="00E00C1E">
        <w:rPr>
          <w:rFonts w:asciiTheme="majorHAnsi" w:hAnsiTheme="majorHAnsi"/>
          <w:b/>
          <w:sz w:val="24"/>
          <w:szCs w:val="24"/>
        </w:rPr>
        <w:t>Sektörler / İş Alanları</w:t>
      </w:r>
    </w:p>
    <w:p w:rsidR="000A6AD1" w:rsidRPr="00856603" w:rsidRDefault="000A6AD1" w:rsidP="00FF4195">
      <w:pPr>
        <w:spacing w:line="276" w:lineRule="auto"/>
        <w:rPr>
          <w:rFonts w:asciiTheme="majorHAnsi" w:hAnsiTheme="majorHAnsi" w:cstheme="majorHAnsi"/>
          <w:b/>
          <w:sz w:val="24"/>
          <w:szCs w:val="24"/>
        </w:rPr>
      </w:pPr>
      <w:r w:rsidRPr="00856603">
        <w:rPr>
          <w:rFonts w:asciiTheme="majorHAnsi" w:hAnsiTheme="majorHAnsi" w:cstheme="majorHAnsi"/>
          <w:b/>
          <w:sz w:val="24"/>
          <w:szCs w:val="24"/>
        </w:rPr>
        <w:t xml:space="preserve">                </w:t>
      </w:r>
      <w:r w:rsidR="00856603">
        <w:rPr>
          <w:rFonts w:asciiTheme="majorHAnsi" w:hAnsiTheme="majorHAnsi" w:cstheme="majorHAnsi"/>
          <w:color w:val="2D3138"/>
          <w:sz w:val="24"/>
          <w:szCs w:val="24"/>
          <w:shd w:val="clear" w:color="auto" w:fill="FFFFFF"/>
        </w:rPr>
        <w:t>Mezunlar</w:t>
      </w:r>
      <w:bookmarkStart w:id="0" w:name="_GoBack"/>
      <w:bookmarkEnd w:id="0"/>
      <w:r w:rsidR="00856603" w:rsidRPr="00856603">
        <w:rPr>
          <w:rFonts w:asciiTheme="majorHAnsi" w:hAnsiTheme="majorHAnsi" w:cstheme="majorHAnsi"/>
          <w:color w:val="2D3138"/>
          <w:sz w:val="24"/>
          <w:szCs w:val="24"/>
          <w:shd w:val="clear" w:color="auto" w:fill="FFFFFF"/>
        </w:rPr>
        <w:t xml:space="preserve"> Tarihçi unvanı alarak tarihin bir alanında araştırmacı veya Yüksek Lisans ve Doktora programlarına devam ederek akademisyen olabilir, ayrıca özel eğitim kurumlarında görev alabilirler. Bölüm öğrencileri, açılacak ücretsiz sertifika programları sayesinde arşivler, müzeler, turizm sektörü, tarihî bilgi birikimi gerektiren basın-yayın ve görsel medya gibi farklı alanlarda da iş imkânı bulabilirler.</w:t>
      </w:r>
    </w:p>
    <w:p w:rsidR="00FF4195" w:rsidRPr="00E00C1E" w:rsidRDefault="00FF4195" w:rsidP="00FF4195">
      <w:pPr>
        <w:spacing w:line="276" w:lineRule="auto"/>
        <w:rPr>
          <w:rFonts w:asciiTheme="majorHAnsi" w:hAnsiTheme="majorHAnsi"/>
          <w:sz w:val="24"/>
          <w:szCs w:val="24"/>
        </w:rPr>
      </w:pPr>
      <w:r w:rsidRPr="00E00C1E">
        <w:rPr>
          <w:rFonts w:asciiTheme="majorHAnsi" w:hAnsiTheme="majorHAnsi"/>
          <w:b/>
          <w:sz w:val="24"/>
          <w:szCs w:val="24"/>
        </w:rPr>
        <w:tab/>
      </w:r>
    </w:p>
    <w:p w:rsidR="00FF4195" w:rsidRDefault="00FF4195" w:rsidP="00FF4195">
      <w:pPr>
        <w:spacing w:line="276" w:lineRule="auto"/>
        <w:rPr>
          <w:rFonts w:asciiTheme="majorHAnsi" w:hAnsiTheme="majorHAnsi"/>
          <w:b/>
          <w:sz w:val="24"/>
          <w:szCs w:val="24"/>
        </w:rPr>
      </w:pPr>
    </w:p>
    <w:p w:rsidR="00FF4195" w:rsidRDefault="00FF4195" w:rsidP="00FF4195">
      <w:pPr>
        <w:spacing w:line="276" w:lineRule="auto"/>
        <w:rPr>
          <w:rFonts w:asciiTheme="majorHAnsi" w:hAnsiTheme="majorHAnsi"/>
          <w:b/>
          <w:sz w:val="24"/>
          <w:szCs w:val="24"/>
        </w:rPr>
      </w:pPr>
    </w:p>
    <w:p w:rsidR="00FF4195" w:rsidRDefault="00FF4195">
      <w:pPr>
        <w:rPr>
          <w:rFonts w:asciiTheme="majorHAnsi" w:hAnsiTheme="majorHAnsi"/>
          <w:b/>
          <w:sz w:val="24"/>
          <w:szCs w:val="24"/>
        </w:rPr>
      </w:pPr>
      <w:r>
        <w:rPr>
          <w:rFonts w:asciiTheme="majorHAnsi" w:hAnsiTheme="majorHAnsi"/>
          <w:b/>
          <w:sz w:val="24"/>
          <w:szCs w:val="24"/>
        </w:rPr>
        <w:br w:type="page"/>
      </w:r>
    </w:p>
    <w:p w:rsidR="00FF4195" w:rsidRPr="00E00C1E" w:rsidRDefault="00FF4195" w:rsidP="00FF4195">
      <w:pPr>
        <w:spacing w:line="276" w:lineRule="auto"/>
        <w:rPr>
          <w:rFonts w:asciiTheme="majorHAnsi" w:hAnsiTheme="majorHAnsi"/>
          <w:b/>
          <w:sz w:val="24"/>
          <w:szCs w:val="24"/>
        </w:rPr>
      </w:pPr>
      <w:r w:rsidRPr="00E00C1E">
        <w:rPr>
          <w:rFonts w:asciiTheme="majorHAnsi" w:hAnsiTheme="majorHAnsi"/>
          <w:b/>
          <w:sz w:val="24"/>
          <w:szCs w:val="24"/>
        </w:rPr>
        <w:lastRenderedPageBreak/>
        <w:t xml:space="preserve">İş Arama </w:t>
      </w:r>
      <w:proofErr w:type="spellStart"/>
      <w:r w:rsidRPr="00E00C1E">
        <w:rPr>
          <w:rFonts w:asciiTheme="majorHAnsi" w:hAnsiTheme="majorHAnsi"/>
          <w:b/>
          <w:sz w:val="24"/>
          <w:szCs w:val="24"/>
        </w:rPr>
        <w:t>Portalları</w:t>
      </w:r>
      <w:proofErr w:type="spellEnd"/>
      <w:r w:rsidRPr="00E00C1E">
        <w:rPr>
          <w:rFonts w:asciiTheme="majorHAnsi" w:hAnsiTheme="majorHAnsi"/>
          <w:b/>
          <w:sz w:val="24"/>
          <w:szCs w:val="24"/>
        </w:rPr>
        <w:t xml:space="preserve"> </w:t>
      </w:r>
    </w:p>
    <w:p w:rsidR="00FF4195" w:rsidRPr="00E00C1E" w:rsidRDefault="00FF4195" w:rsidP="00FF4195">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Devlet Kurumları: </w:t>
      </w:r>
      <w:hyperlink r:id="rId5" w:history="1">
        <w:r w:rsidRPr="00E00C1E">
          <w:rPr>
            <w:rStyle w:val="Kpr"/>
            <w:rFonts w:asciiTheme="majorHAnsi" w:hAnsiTheme="majorHAnsi" w:cs="BemboItalic"/>
            <w:i/>
            <w:iCs/>
            <w:sz w:val="24"/>
            <w:szCs w:val="24"/>
          </w:rPr>
          <w:t>http://www.memurlar.net/</w:t>
        </w:r>
      </w:hyperlink>
    </w:p>
    <w:p w:rsidR="00FF4195" w:rsidRPr="00E00C1E" w:rsidRDefault="00FF4195" w:rsidP="00FF4195">
      <w:pPr>
        <w:pStyle w:val="ListeParagraf"/>
        <w:numPr>
          <w:ilvl w:val="0"/>
          <w:numId w:val="1"/>
        </w:numPr>
        <w:spacing w:line="276" w:lineRule="auto"/>
        <w:rPr>
          <w:rFonts w:asciiTheme="majorHAnsi" w:hAnsiTheme="majorHAnsi" w:cs="Bembo"/>
          <w:sz w:val="24"/>
          <w:szCs w:val="24"/>
        </w:rPr>
      </w:pPr>
      <w:proofErr w:type="spellStart"/>
      <w:r w:rsidRPr="00E00C1E">
        <w:rPr>
          <w:rFonts w:asciiTheme="majorHAnsi" w:hAnsiTheme="majorHAnsi" w:cs="BemboItalic"/>
          <w:iCs/>
          <w:sz w:val="24"/>
          <w:szCs w:val="24"/>
        </w:rPr>
        <w:t>Double</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Wings</w:t>
      </w:r>
      <w:proofErr w:type="spellEnd"/>
      <w:r w:rsidRPr="00E00C1E">
        <w:rPr>
          <w:rFonts w:asciiTheme="majorHAnsi" w:hAnsiTheme="majorHAnsi" w:cs="BemboItalic"/>
          <w:iCs/>
          <w:sz w:val="24"/>
          <w:szCs w:val="24"/>
        </w:rPr>
        <w:t xml:space="preserve"> </w:t>
      </w:r>
      <w:proofErr w:type="spellStart"/>
      <w:r w:rsidRPr="00E00C1E">
        <w:rPr>
          <w:rFonts w:asciiTheme="majorHAnsi" w:hAnsiTheme="majorHAnsi" w:cs="BemboItalic"/>
          <w:iCs/>
          <w:sz w:val="24"/>
          <w:szCs w:val="24"/>
        </w:rPr>
        <w:t>İnternational</w:t>
      </w:r>
      <w:proofErr w:type="spellEnd"/>
      <w:r w:rsidRPr="00E00C1E">
        <w:rPr>
          <w:rFonts w:asciiTheme="majorHAnsi" w:hAnsiTheme="majorHAnsi" w:cs="BemboItalic"/>
          <w:iCs/>
          <w:sz w:val="24"/>
          <w:szCs w:val="24"/>
        </w:rPr>
        <w:t>:</w:t>
      </w:r>
      <w:r w:rsidRPr="00E00C1E">
        <w:rPr>
          <w:rFonts w:asciiTheme="majorHAnsi" w:hAnsiTheme="majorHAnsi" w:cs="BemboItalic"/>
          <w:i/>
          <w:iCs/>
          <w:sz w:val="24"/>
          <w:szCs w:val="24"/>
        </w:rPr>
        <w:t xml:space="preserve"> </w:t>
      </w:r>
      <w:hyperlink r:id="rId6" w:history="1">
        <w:r w:rsidRPr="00E00C1E">
          <w:rPr>
            <w:rStyle w:val="Kpr"/>
            <w:rFonts w:asciiTheme="majorHAnsi" w:hAnsiTheme="majorHAnsi" w:cs="BemboItalic"/>
            <w:i/>
            <w:iCs/>
            <w:sz w:val="24"/>
            <w:szCs w:val="24"/>
          </w:rPr>
          <w:t>http://dw-int.com/</w:t>
        </w:r>
      </w:hyperlink>
    </w:p>
    <w:p w:rsidR="00FF4195" w:rsidRPr="00E00C1E" w:rsidRDefault="00FF4195" w:rsidP="00FF4195">
      <w:pPr>
        <w:pStyle w:val="ListeParagraf"/>
        <w:numPr>
          <w:ilvl w:val="0"/>
          <w:numId w:val="1"/>
        </w:numPr>
        <w:spacing w:line="276" w:lineRule="auto"/>
        <w:rPr>
          <w:rFonts w:asciiTheme="majorHAnsi" w:hAnsiTheme="majorHAnsi" w:cs="BemboItalic"/>
          <w:i/>
          <w:iCs/>
          <w:sz w:val="24"/>
          <w:szCs w:val="24"/>
        </w:rPr>
      </w:pPr>
      <w:r w:rsidRPr="00E00C1E">
        <w:rPr>
          <w:rFonts w:asciiTheme="majorHAnsi" w:hAnsiTheme="majorHAnsi" w:cs="Bembo"/>
          <w:sz w:val="24"/>
          <w:szCs w:val="24"/>
        </w:rPr>
        <w:t xml:space="preserve">Kariyer.net: </w:t>
      </w:r>
      <w:hyperlink r:id="rId7" w:history="1">
        <w:r w:rsidRPr="00E00C1E">
          <w:rPr>
            <w:rStyle w:val="Kpr"/>
            <w:rFonts w:asciiTheme="majorHAnsi" w:hAnsiTheme="majorHAnsi" w:cs="BemboItalic"/>
            <w:i/>
            <w:iCs/>
            <w:sz w:val="24"/>
            <w:szCs w:val="24"/>
          </w:rPr>
          <w:t>http://www.kariyer.net/website/index.aspx</w:t>
        </w:r>
      </w:hyperlink>
    </w:p>
    <w:p w:rsidR="00FF4195" w:rsidRPr="00E00C1E" w:rsidRDefault="00FF4195" w:rsidP="00FF4195">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Italic"/>
          <w:iCs/>
          <w:sz w:val="24"/>
          <w:szCs w:val="24"/>
        </w:rPr>
        <w:t>Mental</w:t>
      </w:r>
      <w:proofErr w:type="spellEnd"/>
      <w:r w:rsidRPr="00E00C1E">
        <w:rPr>
          <w:rFonts w:asciiTheme="majorHAnsi" w:hAnsiTheme="majorHAnsi" w:cs="BemboItalic"/>
          <w:iCs/>
          <w:sz w:val="24"/>
          <w:szCs w:val="24"/>
        </w:rPr>
        <w:t xml:space="preserve"> İK:</w:t>
      </w:r>
      <w:r w:rsidRPr="00E00C1E">
        <w:rPr>
          <w:rFonts w:asciiTheme="majorHAnsi" w:hAnsiTheme="majorHAnsi"/>
          <w:sz w:val="24"/>
          <w:szCs w:val="24"/>
        </w:rPr>
        <w:t xml:space="preserve"> </w:t>
      </w:r>
      <w:hyperlink r:id="rId8" w:history="1">
        <w:r w:rsidRPr="00E00C1E">
          <w:rPr>
            <w:rStyle w:val="Kpr"/>
            <w:rFonts w:asciiTheme="majorHAnsi" w:hAnsiTheme="majorHAnsi" w:cs="BemboItalic"/>
            <w:i/>
            <w:iCs/>
            <w:sz w:val="24"/>
            <w:szCs w:val="24"/>
          </w:rPr>
          <w:t>http://www.mentalik.com/</w:t>
        </w:r>
      </w:hyperlink>
    </w:p>
    <w:p w:rsidR="00FF4195" w:rsidRPr="00E00C1E" w:rsidRDefault="00FF4195" w:rsidP="00FF4195">
      <w:pPr>
        <w:pStyle w:val="ListeParagraf"/>
        <w:numPr>
          <w:ilvl w:val="0"/>
          <w:numId w:val="1"/>
        </w:numPr>
        <w:spacing w:line="276" w:lineRule="auto"/>
        <w:rPr>
          <w:rFonts w:asciiTheme="majorHAnsi" w:hAnsiTheme="majorHAnsi" w:cs="BemboItalic"/>
          <w:i/>
          <w:iCs/>
          <w:sz w:val="24"/>
          <w:szCs w:val="24"/>
        </w:rPr>
      </w:pPr>
      <w:proofErr w:type="spellStart"/>
      <w:r w:rsidRPr="00E00C1E">
        <w:rPr>
          <w:rFonts w:asciiTheme="majorHAnsi" w:hAnsiTheme="majorHAnsi" w:cs="Bembo"/>
          <w:sz w:val="24"/>
          <w:szCs w:val="24"/>
        </w:rPr>
        <w:t>Secret</w:t>
      </w:r>
      <w:proofErr w:type="spellEnd"/>
      <w:r w:rsidRPr="00E00C1E">
        <w:rPr>
          <w:rFonts w:asciiTheme="majorHAnsi" w:hAnsiTheme="majorHAnsi" w:cs="Bembo"/>
          <w:sz w:val="24"/>
          <w:szCs w:val="24"/>
        </w:rPr>
        <w:t xml:space="preserve"> CV: </w:t>
      </w:r>
      <w:hyperlink r:id="rId9" w:history="1">
        <w:r w:rsidRPr="00E00C1E">
          <w:rPr>
            <w:rStyle w:val="Kpr"/>
            <w:rFonts w:asciiTheme="majorHAnsi" w:hAnsiTheme="majorHAnsi" w:cs="BemboItalic"/>
            <w:i/>
            <w:iCs/>
            <w:sz w:val="24"/>
            <w:szCs w:val="24"/>
          </w:rPr>
          <w:t>http://www.secretcv.com/</w:t>
        </w:r>
      </w:hyperlink>
    </w:p>
    <w:p w:rsidR="00FF4195" w:rsidRPr="00E00C1E" w:rsidRDefault="00FF4195" w:rsidP="00FF4195">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sidRPr="00E00C1E">
        <w:rPr>
          <w:rFonts w:asciiTheme="majorHAnsi" w:hAnsiTheme="majorHAnsi" w:cs="Bembo"/>
          <w:sz w:val="24"/>
          <w:szCs w:val="24"/>
        </w:rPr>
        <w:t>Yenibiriş</w:t>
      </w:r>
      <w:proofErr w:type="spellEnd"/>
      <w:r w:rsidRPr="00E00C1E">
        <w:rPr>
          <w:rFonts w:asciiTheme="majorHAnsi" w:hAnsiTheme="majorHAnsi" w:cs="Bembo"/>
          <w:sz w:val="24"/>
          <w:szCs w:val="24"/>
        </w:rPr>
        <w:t xml:space="preserve">: </w:t>
      </w:r>
      <w:hyperlink r:id="rId10" w:history="1">
        <w:r w:rsidRPr="00E00C1E">
          <w:rPr>
            <w:rStyle w:val="Kpr"/>
            <w:rFonts w:asciiTheme="majorHAnsi" w:hAnsiTheme="majorHAnsi" w:cs="BemboItalic"/>
            <w:i/>
            <w:iCs/>
            <w:sz w:val="24"/>
            <w:szCs w:val="24"/>
          </w:rPr>
          <w:t>http://www.yenibiris.com/</w:t>
        </w:r>
      </w:hyperlink>
    </w:p>
    <w:p w:rsidR="00FF4195" w:rsidRPr="00E00C1E" w:rsidRDefault="00FF4195" w:rsidP="00FF4195">
      <w:pPr>
        <w:spacing w:line="276" w:lineRule="auto"/>
        <w:ind w:firstLine="708"/>
        <w:rPr>
          <w:rFonts w:asciiTheme="majorHAnsi" w:hAnsiTheme="majorHAnsi"/>
          <w:b/>
          <w:sz w:val="24"/>
          <w:szCs w:val="24"/>
        </w:rPr>
      </w:pPr>
    </w:p>
    <w:p w:rsidR="00FF4195" w:rsidRPr="00E00C1E" w:rsidRDefault="00FF4195" w:rsidP="00FF4195">
      <w:pPr>
        <w:spacing w:line="276" w:lineRule="auto"/>
        <w:ind w:left="12"/>
        <w:rPr>
          <w:rFonts w:asciiTheme="majorHAnsi" w:hAnsiTheme="majorHAnsi"/>
          <w:b/>
          <w:sz w:val="24"/>
          <w:szCs w:val="24"/>
        </w:rPr>
      </w:pPr>
      <w:r w:rsidRPr="00E00C1E">
        <w:rPr>
          <w:rFonts w:asciiTheme="majorHAnsi" w:hAnsiTheme="majorHAnsi"/>
          <w:b/>
          <w:sz w:val="24"/>
          <w:szCs w:val="24"/>
        </w:rPr>
        <w:t>Kariyer Merkezi Genel Bilgiler Bölümü</w:t>
      </w:r>
    </w:p>
    <w:p w:rsidR="00FF4195" w:rsidRPr="00E00C1E" w:rsidRDefault="00FF4195" w:rsidP="00FF4195">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İZÜ Kariyer Merkezi tarafından </w:t>
      </w:r>
      <w:r>
        <w:rPr>
          <w:rFonts w:asciiTheme="majorHAnsi" w:hAnsiTheme="majorHAnsi"/>
          <w:sz w:val="24"/>
          <w:szCs w:val="24"/>
        </w:rPr>
        <w:t>Tarih</w:t>
      </w:r>
      <w:r w:rsidRPr="00E00C1E">
        <w:rPr>
          <w:rFonts w:asciiTheme="majorHAnsi" w:eastAsia="Times New Roman" w:hAnsiTheme="majorHAnsi" w:cs="Arial"/>
          <w:sz w:val="24"/>
          <w:szCs w:val="24"/>
          <w:lang w:eastAsia="tr-TR"/>
        </w:rPr>
        <w:t xml:space="preserve"> bölümü</w:t>
      </w:r>
      <w:r>
        <w:rPr>
          <w:rFonts w:asciiTheme="majorHAnsi" w:eastAsia="Times New Roman" w:hAnsiTheme="majorHAnsi" w:cs="Arial"/>
          <w:sz w:val="24"/>
          <w:szCs w:val="24"/>
          <w:lang w:eastAsia="tr-TR"/>
        </w:rPr>
        <w:t>nde eğitime devam eden öğrencilerimiz</w:t>
      </w:r>
      <w:r w:rsidRPr="00E00C1E">
        <w:rPr>
          <w:rFonts w:asciiTheme="majorHAnsi" w:eastAsia="Times New Roman" w:hAnsiTheme="majorHAnsi" w:cs="Arial"/>
          <w:sz w:val="24"/>
          <w:szCs w:val="24"/>
          <w:lang w:eastAsia="tr-TR"/>
        </w:rPr>
        <w:t xml:space="preserve"> ve </w:t>
      </w:r>
      <w:r>
        <w:rPr>
          <w:rFonts w:asciiTheme="majorHAnsi" w:eastAsia="Times New Roman" w:hAnsiTheme="majorHAnsi" w:cs="Arial"/>
          <w:sz w:val="24"/>
          <w:szCs w:val="24"/>
          <w:lang w:eastAsia="tr-TR"/>
        </w:rPr>
        <w:t>mezunlarımız için kariyer danışmanlığı amacıyla hazırlanmıştır.</w:t>
      </w:r>
      <w:r w:rsidRPr="00E00C1E">
        <w:rPr>
          <w:rFonts w:asciiTheme="majorHAnsi" w:eastAsia="Times New Roman" w:hAnsiTheme="majorHAnsi" w:cs="Arial"/>
          <w:sz w:val="24"/>
          <w:szCs w:val="24"/>
          <w:lang w:eastAsia="tr-TR"/>
        </w:rPr>
        <w:t xml:space="preserve"> Üniversitemizde öğrenim görmekte olan öğrencilerimizi fırsatlar konusunda bilgilendirmek ve iş arayışında bulunan mezunlarımıza destek olmak hedeflenmiştir.</w:t>
      </w:r>
    </w:p>
    <w:p w:rsidR="00FF4195" w:rsidRPr="00E00C1E" w:rsidRDefault="00FF4195" w:rsidP="00FF4195">
      <w:pPr>
        <w:spacing w:line="276" w:lineRule="auto"/>
        <w:ind w:firstLine="708"/>
        <w:rPr>
          <w:rFonts w:asciiTheme="majorHAnsi" w:eastAsia="Times New Roman" w:hAnsiTheme="majorHAnsi" w:cs="Arial"/>
          <w:sz w:val="24"/>
          <w:szCs w:val="24"/>
          <w:lang w:eastAsia="tr-TR"/>
        </w:rPr>
      </w:pPr>
      <w:r w:rsidRPr="00E00C1E">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w:t>
      </w:r>
      <w:r>
        <w:rPr>
          <w:rFonts w:asciiTheme="majorHAnsi" w:eastAsia="Times New Roman" w:hAnsiTheme="majorHAnsi" w:cs="Arial"/>
          <w:sz w:val="24"/>
          <w:szCs w:val="24"/>
          <w:lang w:eastAsia="tr-TR"/>
        </w:rPr>
        <w:t xml:space="preserve">Çalışmamızda </w:t>
      </w:r>
      <w:r>
        <w:rPr>
          <w:rFonts w:asciiTheme="majorHAnsi" w:hAnsiTheme="majorHAnsi"/>
          <w:sz w:val="24"/>
          <w:szCs w:val="24"/>
        </w:rPr>
        <w:t>Tarih</w:t>
      </w:r>
      <w:r>
        <w:rPr>
          <w:rFonts w:asciiTheme="majorHAnsi" w:eastAsia="Times New Roman" w:hAnsiTheme="majorHAnsi" w:cs="Arial"/>
          <w:sz w:val="24"/>
          <w:szCs w:val="24"/>
          <w:lang w:eastAsia="tr-TR"/>
        </w:rPr>
        <w:t xml:space="preserve"> bölümü için temel iş alanlarından bahsedilmiştir. </w:t>
      </w:r>
      <w:r w:rsidRPr="00E00C1E">
        <w:rPr>
          <w:rFonts w:asciiTheme="majorHAnsi" w:eastAsia="Times New Roman" w:hAnsiTheme="majorHAnsi" w:cs="Arial"/>
          <w:sz w:val="24"/>
          <w:szCs w:val="24"/>
          <w:lang w:eastAsia="tr-TR"/>
        </w:rPr>
        <w:t xml:space="preserve">Daha fazla bilgi almak için İZÜ Kariyer Merkezi ile iletişime geçiniz. </w:t>
      </w:r>
    </w:p>
    <w:p w:rsidR="00FF4195" w:rsidRPr="00E00C1E" w:rsidRDefault="00FF4195" w:rsidP="00FF4195">
      <w:pPr>
        <w:spacing w:line="276" w:lineRule="auto"/>
        <w:ind w:firstLine="708"/>
        <w:rPr>
          <w:rFonts w:asciiTheme="majorHAnsi" w:hAnsiTheme="majorHAnsi"/>
          <w:sz w:val="24"/>
          <w:szCs w:val="24"/>
        </w:rPr>
      </w:pPr>
    </w:p>
    <w:p w:rsidR="00AE7278" w:rsidRDefault="00AE7278"/>
    <w:sectPr w:rsidR="00AE72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Bembo">
    <w:charset w:val="00"/>
    <w:family w:val="roman"/>
    <w:pitch w:val="variable"/>
    <w:sig w:usb0="00000007" w:usb1="00000000" w:usb2="00000000" w:usb3="00000000" w:csb0="00000011" w:csb1="00000000"/>
  </w:font>
  <w:font w:name="BemboItalic">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A2"/>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1E7"/>
    <w:rsid w:val="000762FD"/>
    <w:rsid w:val="000A6AD1"/>
    <w:rsid w:val="00433E7C"/>
    <w:rsid w:val="00856603"/>
    <w:rsid w:val="008721E7"/>
    <w:rsid w:val="00AD5CBA"/>
    <w:rsid w:val="00AE7278"/>
    <w:rsid w:val="00CF77D7"/>
    <w:rsid w:val="00FF41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26FC8"/>
  <w15:chartTrackingRefBased/>
  <w15:docId w15:val="{88509D86-1C44-437F-A8FC-1E39D1C62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419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FF4195"/>
    <w:rPr>
      <w:color w:val="0563C1" w:themeColor="hyperlink"/>
      <w:u w:val="single"/>
    </w:rPr>
  </w:style>
  <w:style w:type="paragraph" w:styleId="ListeParagraf">
    <w:name w:val="List Paragraph"/>
    <w:basedOn w:val="Normal"/>
    <w:uiPriority w:val="34"/>
    <w:qFormat/>
    <w:rsid w:val="00FF41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489</Words>
  <Characters>2793</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Istanbul Sabahattin zaim University</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Şerife KARAGÖK</dc:creator>
  <cp:keywords/>
  <dc:description/>
  <cp:lastModifiedBy>Selman SOYDOĞAN</cp:lastModifiedBy>
  <cp:revision>4</cp:revision>
  <dcterms:created xsi:type="dcterms:W3CDTF">2016-01-13T09:42:00Z</dcterms:created>
  <dcterms:modified xsi:type="dcterms:W3CDTF">2018-08-07T09:20:00Z</dcterms:modified>
</cp:coreProperties>
</file>