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FE0" w:rsidRDefault="00145BDD" w:rsidP="007A2FE0">
      <w:pPr>
        <w:spacing w:line="276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ARAPÇA </w:t>
      </w:r>
      <w:r w:rsidR="007A2FE0">
        <w:rPr>
          <w:rFonts w:asciiTheme="majorHAnsi" w:hAnsiTheme="majorHAnsi"/>
          <w:b/>
          <w:sz w:val="24"/>
          <w:szCs w:val="24"/>
        </w:rPr>
        <w:t>ÖĞRETMENLİĞİ</w:t>
      </w:r>
    </w:p>
    <w:p w:rsidR="007A2FE0" w:rsidRDefault="007A2FE0" w:rsidP="007A2FE0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</w:t>
      </w:r>
      <w:r w:rsidR="00F35D05">
        <w:rPr>
          <w:rFonts w:asciiTheme="majorHAnsi" w:hAnsiTheme="majorHAnsi"/>
          <w:b/>
          <w:sz w:val="24"/>
          <w:szCs w:val="24"/>
        </w:rPr>
        <w:t>ün</w:t>
      </w:r>
      <w:r>
        <w:rPr>
          <w:rFonts w:asciiTheme="majorHAnsi" w:hAnsiTheme="majorHAnsi"/>
          <w:b/>
          <w:sz w:val="24"/>
          <w:szCs w:val="24"/>
        </w:rPr>
        <w:t xml:space="preserve"> Amacı</w:t>
      </w:r>
    </w:p>
    <w:p w:rsidR="007A2FE0" w:rsidRDefault="00145BDD" w:rsidP="007A2FE0">
      <w:pPr>
        <w:spacing w:line="276" w:lineRule="auto"/>
        <w:ind w:firstLine="708"/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</w:pPr>
      <w:r>
        <w:rPr>
          <w:rFonts w:asciiTheme="majorHAnsi" w:hAnsiTheme="majorHAnsi"/>
          <w:sz w:val="24"/>
          <w:szCs w:val="24"/>
        </w:rPr>
        <w:t>Arapça</w:t>
      </w:r>
      <w:r w:rsidR="007A2FE0">
        <w:rPr>
          <w:rFonts w:asciiTheme="majorHAnsi" w:hAnsiTheme="majorHAnsi"/>
          <w:sz w:val="24"/>
          <w:szCs w:val="24"/>
        </w:rPr>
        <w:t xml:space="preserve"> </w:t>
      </w:r>
      <w:r w:rsidR="009B6BBC">
        <w:rPr>
          <w:rFonts w:asciiTheme="majorHAnsi" w:hAnsiTheme="majorHAnsi"/>
          <w:sz w:val="24"/>
          <w:szCs w:val="24"/>
        </w:rPr>
        <w:t>Ö</w:t>
      </w:r>
      <w:r w:rsidR="007A2FE0">
        <w:rPr>
          <w:rFonts w:asciiTheme="majorHAnsi" w:hAnsiTheme="majorHAnsi"/>
          <w:sz w:val="24"/>
          <w:szCs w:val="24"/>
        </w:rPr>
        <w:t xml:space="preserve">ğretmenliği lisans programı, yurt içi ve yurt dışı eğitim kurumlarında görev </w:t>
      </w:r>
      <w:r w:rsidR="007A2FE0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 xml:space="preserve">yapacak </w:t>
      </w:r>
      <w:r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 xml:space="preserve">Arapça </w:t>
      </w:r>
      <w:r w:rsidR="007A2FE0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>öğretmenleri yetiştirmeyi amaçlar.</w:t>
      </w:r>
    </w:p>
    <w:p w:rsidR="007A2FE0" w:rsidRDefault="00145BDD" w:rsidP="007A2FE0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Arapça </w:t>
      </w:r>
      <w:r w:rsidR="009B6BBC">
        <w:rPr>
          <w:rFonts w:asciiTheme="majorHAnsi" w:hAnsiTheme="majorHAnsi"/>
          <w:sz w:val="24"/>
          <w:szCs w:val="24"/>
        </w:rPr>
        <w:t>Ö</w:t>
      </w:r>
      <w:r w:rsidR="007A2FE0">
        <w:rPr>
          <w:rFonts w:asciiTheme="majorHAnsi" w:hAnsiTheme="majorHAnsi"/>
          <w:sz w:val="24"/>
          <w:szCs w:val="24"/>
        </w:rPr>
        <w:t xml:space="preserve">ğretmeni, ortaokullarda </w:t>
      </w:r>
      <w:r w:rsidR="0097762E">
        <w:rPr>
          <w:rFonts w:asciiTheme="majorHAnsi" w:hAnsiTheme="majorHAnsi"/>
          <w:sz w:val="24"/>
          <w:szCs w:val="24"/>
        </w:rPr>
        <w:t>ve liselerde Arapça dilinin</w:t>
      </w:r>
      <w:r w:rsidR="007A2FE0">
        <w:rPr>
          <w:rFonts w:asciiTheme="majorHAnsi" w:hAnsiTheme="majorHAnsi"/>
          <w:sz w:val="24"/>
          <w:szCs w:val="24"/>
        </w:rPr>
        <w:t xml:space="preserve"> etkin biçimde öğrenilmesi için gerekli eğitimi veren kişidir. </w:t>
      </w:r>
    </w:p>
    <w:p w:rsidR="007A2FE0" w:rsidRDefault="00145BDD" w:rsidP="007A2FE0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Arapça </w:t>
      </w:r>
      <w:r w:rsidR="009B6BBC">
        <w:rPr>
          <w:rFonts w:asciiTheme="majorHAnsi" w:hAnsiTheme="majorHAnsi"/>
          <w:sz w:val="24"/>
          <w:szCs w:val="24"/>
        </w:rPr>
        <w:t>Ö</w:t>
      </w:r>
      <w:r w:rsidR="007A2FE0">
        <w:rPr>
          <w:rFonts w:asciiTheme="majorHAnsi" w:hAnsiTheme="majorHAnsi"/>
          <w:sz w:val="24"/>
          <w:szCs w:val="24"/>
        </w:rPr>
        <w:t>ğretmenliği eğitim programı, öğret</w:t>
      </w:r>
      <w:r>
        <w:rPr>
          <w:rFonts w:asciiTheme="majorHAnsi" w:hAnsiTheme="majorHAnsi"/>
          <w:sz w:val="24"/>
          <w:szCs w:val="24"/>
        </w:rPr>
        <w:t>men yetiştirmenin yanında Arapça</w:t>
      </w:r>
      <w:r w:rsidR="007A2FE0">
        <w:rPr>
          <w:rFonts w:asciiTheme="majorHAnsi" w:hAnsiTheme="majorHAnsi"/>
          <w:sz w:val="24"/>
          <w:szCs w:val="24"/>
        </w:rPr>
        <w:t xml:space="preserve"> eğitimi alanında araştırmalarla alana katkıda bulunmayı hedefler. </w:t>
      </w:r>
    </w:p>
    <w:p w:rsidR="007A2FE0" w:rsidRDefault="007A2FE0" w:rsidP="007A2FE0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Bölüm</w:t>
      </w:r>
      <w:r w:rsidR="00F35D05">
        <w:rPr>
          <w:rFonts w:asciiTheme="majorHAnsi" w:hAnsiTheme="majorHAnsi"/>
          <w:b/>
          <w:sz w:val="24"/>
          <w:szCs w:val="24"/>
        </w:rPr>
        <w:t>ün</w:t>
      </w:r>
      <w:r>
        <w:rPr>
          <w:rFonts w:asciiTheme="majorHAnsi" w:hAnsiTheme="majorHAnsi"/>
          <w:b/>
          <w:sz w:val="24"/>
          <w:szCs w:val="24"/>
        </w:rPr>
        <w:t xml:space="preserve"> Eğitim Programı</w:t>
      </w:r>
    </w:p>
    <w:p w:rsidR="007A2FE0" w:rsidRDefault="007A2FE0" w:rsidP="007A2FE0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B4703B">
        <w:rPr>
          <w:rFonts w:asciiTheme="majorHAnsi" w:hAnsiTheme="majorHAnsi"/>
          <w:sz w:val="24"/>
          <w:szCs w:val="24"/>
        </w:rPr>
        <w:t>Arapça</w:t>
      </w:r>
      <w:r>
        <w:rPr>
          <w:rFonts w:asciiTheme="majorHAnsi" w:hAnsiTheme="majorHAnsi"/>
          <w:sz w:val="24"/>
          <w:szCs w:val="24"/>
        </w:rPr>
        <w:t xml:space="preserve"> </w:t>
      </w:r>
      <w:r w:rsidR="009B6BBC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>ğret</w:t>
      </w:r>
      <w:r w:rsidR="00B4703B">
        <w:rPr>
          <w:rFonts w:asciiTheme="majorHAnsi" w:hAnsiTheme="majorHAnsi"/>
          <w:sz w:val="24"/>
          <w:szCs w:val="24"/>
        </w:rPr>
        <w:t>menliği lisans programı süresi bir yıl hazırlık</w:t>
      </w:r>
      <w:r w:rsidR="00A46277">
        <w:rPr>
          <w:rFonts w:asciiTheme="majorHAnsi" w:hAnsiTheme="majorHAnsi"/>
          <w:sz w:val="24"/>
          <w:szCs w:val="24"/>
        </w:rPr>
        <w:t xml:space="preserve">, dört yıl lisans olmak üzere 5 </w:t>
      </w:r>
      <w:r>
        <w:rPr>
          <w:rFonts w:asciiTheme="majorHAnsi" w:hAnsiTheme="majorHAnsi"/>
          <w:sz w:val="24"/>
          <w:szCs w:val="24"/>
        </w:rPr>
        <w:t xml:space="preserve">yıldır. </w:t>
      </w:r>
      <w:r w:rsidRPr="00F24ADC">
        <w:rPr>
          <w:rFonts w:asciiTheme="majorHAnsi" w:hAnsiTheme="majorHAnsi"/>
          <w:sz w:val="24"/>
          <w:szCs w:val="24"/>
        </w:rPr>
        <w:t>Lisans eğitimi süresince öğretmenlik mesleğiyle ilgili dersler alınır.</w:t>
      </w:r>
      <w:r>
        <w:rPr>
          <w:rFonts w:asciiTheme="majorHAnsi" w:hAnsiTheme="majorHAnsi"/>
          <w:sz w:val="24"/>
          <w:szCs w:val="24"/>
        </w:rPr>
        <w:t xml:space="preserve"> </w:t>
      </w:r>
    </w:p>
    <w:p w:rsidR="007A2FE0" w:rsidRDefault="007A2FE0" w:rsidP="007A2FE0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Zaim Farkı / </w:t>
      </w:r>
      <w:proofErr w:type="spellStart"/>
      <w:r>
        <w:rPr>
          <w:rFonts w:asciiTheme="majorHAnsi" w:hAnsiTheme="majorHAnsi"/>
          <w:b/>
          <w:sz w:val="24"/>
          <w:szCs w:val="24"/>
        </w:rPr>
        <w:t>Zaimli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olmak farklıdır.</w:t>
      </w:r>
    </w:p>
    <w:p w:rsidR="007A2FE0" w:rsidRDefault="007A2FE0" w:rsidP="007A2FE0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="008F28BE">
        <w:rPr>
          <w:rFonts w:asciiTheme="majorHAnsi" w:hAnsiTheme="majorHAnsi"/>
          <w:sz w:val="24"/>
          <w:szCs w:val="24"/>
        </w:rPr>
        <w:t xml:space="preserve">Arapça </w:t>
      </w:r>
      <w:r w:rsidR="009B6BBC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 xml:space="preserve">ğretmenliği bölümünde okuyan öğrenciler, ücretsiz olarak </w:t>
      </w:r>
      <w:proofErr w:type="spellStart"/>
      <w:r>
        <w:rPr>
          <w:rFonts w:asciiTheme="majorHAnsi" w:hAnsiTheme="majorHAnsi"/>
          <w:sz w:val="24"/>
          <w:szCs w:val="24"/>
        </w:rPr>
        <w:t>çiftanadal</w:t>
      </w:r>
      <w:proofErr w:type="spellEnd"/>
      <w:r w:rsidR="008F28BE">
        <w:rPr>
          <w:rFonts w:asciiTheme="majorHAnsi" w:hAnsiTheme="majorHAnsi"/>
          <w:sz w:val="24"/>
          <w:szCs w:val="24"/>
        </w:rPr>
        <w:t xml:space="preserve"> ve </w:t>
      </w:r>
      <w:proofErr w:type="spellStart"/>
      <w:r w:rsidR="008F28BE">
        <w:rPr>
          <w:rFonts w:asciiTheme="majorHAnsi" w:hAnsiTheme="majorHAnsi"/>
          <w:sz w:val="24"/>
          <w:szCs w:val="24"/>
        </w:rPr>
        <w:t>yandal</w:t>
      </w:r>
      <w:proofErr w:type="spellEnd"/>
      <w:r w:rsidR="008F28BE">
        <w:rPr>
          <w:rFonts w:asciiTheme="majorHAnsi" w:hAnsiTheme="majorHAnsi"/>
          <w:sz w:val="24"/>
          <w:szCs w:val="24"/>
        </w:rPr>
        <w:t xml:space="preserve"> yapabilirler. B</w:t>
      </w:r>
      <w:r>
        <w:rPr>
          <w:rFonts w:asciiTheme="majorHAnsi" w:hAnsiTheme="majorHAnsi"/>
          <w:sz w:val="24"/>
          <w:szCs w:val="24"/>
        </w:rPr>
        <w:t>ölümler konusunda bilgi almak için fakültenizle iletişime geçiniz. Öğrenci</w:t>
      </w:r>
      <w:r w:rsidR="008F28BE">
        <w:rPr>
          <w:rFonts w:asciiTheme="majorHAnsi" w:hAnsiTheme="majorHAnsi"/>
          <w:sz w:val="24"/>
          <w:szCs w:val="24"/>
        </w:rPr>
        <w:t>lerimiz İngilizce, Osmanlıca ve asgari katılımcı sayısına ulaştıkları halde istedikleri dili</w:t>
      </w:r>
      <w:r>
        <w:rPr>
          <w:rFonts w:asciiTheme="majorHAnsi" w:hAnsiTheme="majorHAnsi"/>
          <w:sz w:val="24"/>
          <w:szCs w:val="24"/>
        </w:rPr>
        <w:t xml:space="preserve"> ücretsiz kurs ile öğrenebilirler.</w:t>
      </w:r>
    </w:p>
    <w:p w:rsidR="007A2FE0" w:rsidRDefault="004A4050" w:rsidP="007A2FE0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U</w:t>
      </w:r>
      <w:r w:rsidR="007A2FE0">
        <w:rPr>
          <w:rFonts w:asciiTheme="majorHAnsi" w:hAnsiTheme="majorHAnsi"/>
          <w:b/>
          <w:sz w:val="24"/>
          <w:szCs w:val="24"/>
        </w:rPr>
        <w:t>nvanlar</w:t>
      </w:r>
    </w:p>
    <w:p w:rsidR="007A2FE0" w:rsidRDefault="008F28BE" w:rsidP="007A2FE0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Arapça</w:t>
      </w:r>
      <w:r w:rsidR="007A2FE0">
        <w:rPr>
          <w:rFonts w:asciiTheme="majorHAnsi" w:hAnsiTheme="majorHAnsi"/>
          <w:sz w:val="24"/>
          <w:szCs w:val="24"/>
        </w:rPr>
        <w:t xml:space="preserve"> </w:t>
      </w:r>
      <w:r w:rsidR="009B6BBC">
        <w:rPr>
          <w:rFonts w:asciiTheme="majorHAnsi" w:hAnsiTheme="majorHAnsi"/>
          <w:sz w:val="24"/>
          <w:szCs w:val="24"/>
        </w:rPr>
        <w:t>Ö</w:t>
      </w:r>
      <w:r w:rsidR="007A2FE0">
        <w:rPr>
          <w:rFonts w:asciiTheme="majorHAnsi" w:hAnsiTheme="majorHAnsi"/>
          <w:sz w:val="24"/>
          <w:szCs w:val="24"/>
        </w:rPr>
        <w:t>ğretmenliği lisans programı mezunlarına ‘</w:t>
      </w:r>
      <w:r w:rsidR="00846FCB">
        <w:rPr>
          <w:rFonts w:asciiTheme="majorHAnsi" w:hAnsiTheme="majorHAnsi"/>
          <w:sz w:val="24"/>
          <w:szCs w:val="24"/>
        </w:rPr>
        <w:t xml:space="preserve">Arapça </w:t>
      </w:r>
      <w:r w:rsidR="00B81014">
        <w:rPr>
          <w:rFonts w:asciiTheme="majorHAnsi" w:hAnsiTheme="majorHAnsi"/>
          <w:sz w:val="24"/>
          <w:szCs w:val="24"/>
        </w:rPr>
        <w:t>Öğretmeni’ u</w:t>
      </w:r>
      <w:r w:rsidR="007A2FE0">
        <w:rPr>
          <w:rFonts w:asciiTheme="majorHAnsi" w:hAnsiTheme="majorHAnsi"/>
          <w:sz w:val="24"/>
          <w:szCs w:val="24"/>
        </w:rPr>
        <w:t>nvanı verilir. Milli Eğitim Bakanlığına bağlı resmi ve özel okullarda idarecilik yapabilirler. Bi</w:t>
      </w:r>
      <w:r w:rsidR="004A4050">
        <w:rPr>
          <w:rFonts w:asciiTheme="majorHAnsi" w:hAnsiTheme="majorHAnsi"/>
          <w:sz w:val="24"/>
          <w:szCs w:val="24"/>
        </w:rPr>
        <w:t>limsel çalışmalar ile akademik u</w:t>
      </w:r>
      <w:r w:rsidR="007A2FE0">
        <w:rPr>
          <w:rFonts w:asciiTheme="majorHAnsi" w:hAnsiTheme="majorHAnsi"/>
          <w:sz w:val="24"/>
          <w:szCs w:val="24"/>
        </w:rPr>
        <w:t xml:space="preserve">nvanlar elde edilebilir. </w:t>
      </w:r>
    </w:p>
    <w:p w:rsidR="007A2FE0" w:rsidRDefault="007A2FE0" w:rsidP="007A2FE0">
      <w:pPr>
        <w:spacing w:line="276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Sektörler / İş Alanları</w:t>
      </w:r>
    </w:p>
    <w:p w:rsidR="007A2FE0" w:rsidRDefault="007A2FE0" w:rsidP="007A2FE0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 w:rsidR="00846FCB">
        <w:rPr>
          <w:rFonts w:asciiTheme="majorHAnsi" w:hAnsiTheme="majorHAnsi"/>
          <w:sz w:val="24"/>
          <w:szCs w:val="24"/>
        </w:rPr>
        <w:t>Arapça</w:t>
      </w:r>
      <w:r>
        <w:rPr>
          <w:rFonts w:asciiTheme="majorHAnsi" w:hAnsiTheme="majorHAnsi"/>
          <w:sz w:val="24"/>
          <w:szCs w:val="24"/>
        </w:rPr>
        <w:t xml:space="preserve"> </w:t>
      </w:r>
      <w:r w:rsidR="009B6BBC">
        <w:rPr>
          <w:rFonts w:asciiTheme="majorHAnsi" w:hAnsiTheme="majorHAnsi"/>
          <w:sz w:val="24"/>
          <w:szCs w:val="24"/>
        </w:rPr>
        <w:t>Ö</w:t>
      </w:r>
      <w:r>
        <w:rPr>
          <w:rFonts w:asciiTheme="majorHAnsi" w:hAnsiTheme="majorHAnsi"/>
          <w:sz w:val="24"/>
          <w:szCs w:val="24"/>
        </w:rPr>
        <w:t xml:space="preserve">ğretmenleri, </w:t>
      </w:r>
      <w:proofErr w:type="gramStart"/>
      <w:r>
        <w:rPr>
          <w:rFonts w:asciiTheme="majorHAnsi" w:hAnsiTheme="majorHAnsi"/>
          <w:sz w:val="24"/>
          <w:szCs w:val="24"/>
        </w:rPr>
        <w:t>Milli</w:t>
      </w:r>
      <w:proofErr w:type="gramEnd"/>
      <w:r>
        <w:rPr>
          <w:rFonts w:asciiTheme="majorHAnsi" w:hAnsiTheme="majorHAnsi"/>
          <w:sz w:val="24"/>
          <w:szCs w:val="24"/>
        </w:rPr>
        <w:t xml:space="preserve"> Eğitim Bakanlığına bağlı resmi ve özel okullarda çalışabilirler. </w:t>
      </w:r>
    </w:p>
    <w:p w:rsidR="007A2FE0" w:rsidRDefault="00846FCB" w:rsidP="007A2FE0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</w:t>
      </w:r>
      <w:r w:rsidR="007A2FE0">
        <w:rPr>
          <w:rFonts w:asciiTheme="majorHAnsi" w:hAnsiTheme="majorHAnsi"/>
          <w:sz w:val="24"/>
          <w:szCs w:val="24"/>
        </w:rPr>
        <w:t xml:space="preserve">ğitim ve kültür kurumlarında yabancı dil olarak </w:t>
      </w:r>
      <w:r>
        <w:rPr>
          <w:rFonts w:asciiTheme="majorHAnsi" w:hAnsiTheme="majorHAnsi"/>
          <w:sz w:val="24"/>
          <w:szCs w:val="24"/>
        </w:rPr>
        <w:t>Arapça</w:t>
      </w:r>
      <w:r w:rsidR="007A2FE0">
        <w:rPr>
          <w:rFonts w:asciiTheme="majorHAnsi" w:hAnsiTheme="majorHAnsi"/>
          <w:sz w:val="24"/>
          <w:szCs w:val="24"/>
        </w:rPr>
        <w:t xml:space="preserve"> öğrenmek isteyenlere </w:t>
      </w:r>
      <w:r>
        <w:rPr>
          <w:rFonts w:asciiTheme="majorHAnsi" w:hAnsiTheme="majorHAnsi"/>
          <w:sz w:val="24"/>
          <w:szCs w:val="24"/>
        </w:rPr>
        <w:t>Arapça</w:t>
      </w:r>
      <w:r w:rsidR="007A2FE0">
        <w:rPr>
          <w:rFonts w:asciiTheme="majorHAnsi" w:hAnsiTheme="majorHAnsi"/>
          <w:sz w:val="24"/>
          <w:szCs w:val="24"/>
        </w:rPr>
        <w:t xml:space="preserve"> öğretebilirler.</w:t>
      </w:r>
    </w:p>
    <w:p w:rsidR="007A2FE0" w:rsidRDefault="00846FCB" w:rsidP="007A2FE0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Arapça yayın yapan y</w:t>
      </w:r>
      <w:r w:rsidR="007A2FE0">
        <w:rPr>
          <w:rFonts w:asciiTheme="majorHAnsi" w:hAnsiTheme="majorHAnsi"/>
          <w:sz w:val="24"/>
          <w:szCs w:val="24"/>
        </w:rPr>
        <w:t xml:space="preserve">ayınevlerinde editörlük yapabilirler, basın yayın süreçlerinde uzmanlık edebilirler. </w:t>
      </w:r>
    </w:p>
    <w:p w:rsidR="0089487A" w:rsidRDefault="007A2FE0" w:rsidP="0089487A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 xml:space="preserve">Akademik alanda, </w:t>
      </w:r>
      <w:r w:rsidR="00846FCB">
        <w:rPr>
          <w:rFonts w:asciiTheme="majorHAnsi" w:hAnsiTheme="majorHAnsi"/>
          <w:sz w:val="24"/>
          <w:szCs w:val="24"/>
        </w:rPr>
        <w:t xml:space="preserve">Arapça </w:t>
      </w:r>
      <w:r>
        <w:rPr>
          <w:rFonts w:asciiTheme="majorHAnsi" w:hAnsiTheme="majorHAnsi"/>
          <w:sz w:val="24"/>
          <w:szCs w:val="24"/>
        </w:rPr>
        <w:t>eğitimi konusunda bilimsel çalışmalar yapabilirler.</w:t>
      </w:r>
    </w:p>
    <w:p w:rsidR="0089487A" w:rsidRDefault="0089487A" w:rsidP="0089487A">
      <w:pPr>
        <w:spacing w:line="276" w:lineRule="auto"/>
        <w:rPr>
          <w:rFonts w:asciiTheme="majorHAnsi" w:hAnsiTheme="majorHAnsi"/>
          <w:sz w:val="24"/>
          <w:szCs w:val="24"/>
        </w:rPr>
      </w:pPr>
    </w:p>
    <w:p w:rsidR="009B6BBC" w:rsidRDefault="009B6BBC" w:rsidP="0089487A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9B6BBC" w:rsidRDefault="009B6BBC" w:rsidP="0089487A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9B6BBC" w:rsidRDefault="009B6BBC" w:rsidP="0089487A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7A2FE0" w:rsidRPr="0089487A" w:rsidRDefault="007A2FE0" w:rsidP="0089487A">
      <w:pPr>
        <w:spacing w:line="276" w:lineRule="auto"/>
        <w:rPr>
          <w:rFonts w:asciiTheme="majorHAnsi" w:hAnsiTheme="majorHAnsi"/>
          <w:sz w:val="24"/>
          <w:szCs w:val="24"/>
        </w:rPr>
      </w:pPr>
      <w:bookmarkStart w:id="0" w:name="_GoBack"/>
      <w:bookmarkEnd w:id="0"/>
      <w:r>
        <w:rPr>
          <w:rFonts w:asciiTheme="majorHAnsi" w:hAnsiTheme="majorHAnsi"/>
          <w:b/>
          <w:sz w:val="24"/>
          <w:szCs w:val="24"/>
        </w:rPr>
        <w:lastRenderedPageBreak/>
        <w:t xml:space="preserve">İş Arama </w:t>
      </w:r>
      <w:proofErr w:type="spellStart"/>
      <w:r>
        <w:rPr>
          <w:rFonts w:asciiTheme="majorHAnsi" w:hAnsiTheme="majorHAnsi"/>
          <w:b/>
          <w:sz w:val="24"/>
          <w:szCs w:val="24"/>
        </w:rPr>
        <w:t>Portalları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</w:p>
    <w:p w:rsidR="007A2FE0" w:rsidRDefault="007A2FE0" w:rsidP="007A2FE0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Devlet Kurumları: </w:t>
      </w:r>
      <w:hyperlink r:id="rId6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http://www.memurlar.net/</w:t>
        </w:r>
      </w:hyperlink>
    </w:p>
    <w:p w:rsidR="007A2FE0" w:rsidRDefault="007A2FE0" w:rsidP="007A2FE0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"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Double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Wings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="BemboItalic"/>
          <w:iCs/>
          <w:sz w:val="24"/>
          <w:szCs w:val="24"/>
        </w:rPr>
        <w:t>İnternational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>:</w:t>
      </w:r>
      <w:r>
        <w:rPr>
          <w:rFonts w:asciiTheme="majorHAnsi" w:hAnsiTheme="majorHAnsi" w:cs="BemboItalic"/>
          <w:i/>
          <w:iCs/>
          <w:sz w:val="24"/>
          <w:szCs w:val="24"/>
        </w:rPr>
        <w:t xml:space="preserve"> </w:t>
      </w:r>
      <w:hyperlink r:id="rId7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http://dw-int.com/</w:t>
        </w:r>
      </w:hyperlink>
    </w:p>
    <w:p w:rsidR="007A2FE0" w:rsidRDefault="007A2FE0" w:rsidP="007A2FE0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>
        <w:rPr>
          <w:rFonts w:asciiTheme="majorHAnsi" w:hAnsiTheme="majorHAnsi" w:cs="Bembo"/>
          <w:sz w:val="24"/>
          <w:szCs w:val="24"/>
        </w:rPr>
        <w:t xml:space="preserve">Kariyer.net: </w:t>
      </w:r>
      <w:hyperlink r:id="rId8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http://www.kariyer.net/website/index.aspx</w:t>
        </w:r>
      </w:hyperlink>
    </w:p>
    <w:p w:rsidR="007A2FE0" w:rsidRDefault="007A2FE0" w:rsidP="007A2FE0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Italic"/>
          <w:iCs/>
          <w:sz w:val="24"/>
          <w:szCs w:val="24"/>
        </w:rPr>
        <w:t>Mental</w:t>
      </w:r>
      <w:proofErr w:type="spellEnd"/>
      <w:r>
        <w:rPr>
          <w:rFonts w:asciiTheme="majorHAnsi" w:hAnsiTheme="majorHAnsi" w:cs="BemboItalic"/>
          <w:iCs/>
          <w:sz w:val="24"/>
          <w:szCs w:val="24"/>
        </w:rPr>
        <w:t xml:space="preserve"> İK:</w:t>
      </w:r>
      <w:r>
        <w:rPr>
          <w:rFonts w:asciiTheme="majorHAnsi" w:hAnsiTheme="majorHAnsi"/>
          <w:sz w:val="24"/>
          <w:szCs w:val="24"/>
        </w:rPr>
        <w:t xml:space="preserve"> </w:t>
      </w:r>
      <w:hyperlink r:id="rId9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http://www.mentalik.com/</w:t>
        </w:r>
      </w:hyperlink>
    </w:p>
    <w:p w:rsidR="007A2FE0" w:rsidRDefault="007A2FE0" w:rsidP="007A2FE0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Secret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 CV: </w:t>
      </w:r>
      <w:hyperlink r:id="rId10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http://www.secretcv.com/</w:t>
        </w:r>
      </w:hyperlink>
    </w:p>
    <w:p w:rsidR="007A2FE0" w:rsidRDefault="007A2FE0" w:rsidP="007A2FE0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="BemboItalic"/>
          <w:i/>
          <w:iCs/>
          <w:color w:val="0563C1" w:themeColor="hyperlink"/>
          <w:sz w:val="24"/>
          <w:szCs w:val="24"/>
          <w:u w:val="single"/>
        </w:rPr>
      </w:pPr>
      <w:proofErr w:type="spellStart"/>
      <w:r>
        <w:rPr>
          <w:rFonts w:asciiTheme="majorHAnsi" w:hAnsiTheme="majorHAnsi" w:cs="Bembo"/>
          <w:sz w:val="24"/>
          <w:szCs w:val="24"/>
        </w:rPr>
        <w:t>Yenibiriş</w:t>
      </w:r>
      <w:proofErr w:type="spellEnd"/>
      <w:r>
        <w:rPr>
          <w:rFonts w:asciiTheme="majorHAnsi" w:hAnsiTheme="majorHAnsi" w:cs="Bembo"/>
          <w:sz w:val="24"/>
          <w:szCs w:val="24"/>
        </w:rPr>
        <w:t xml:space="preserve">: </w:t>
      </w:r>
      <w:hyperlink r:id="rId11" w:history="1">
        <w:r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http://www.yenibiris.com/</w:t>
        </w:r>
      </w:hyperlink>
    </w:p>
    <w:p w:rsidR="007A2FE0" w:rsidRDefault="007A2FE0" w:rsidP="007A2FE0">
      <w:pPr>
        <w:spacing w:line="276" w:lineRule="auto"/>
        <w:ind w:firstLine="708"/>
        <w:rPr>
          <w:rFonts w:asciiTheme="majorHAnsi" w:hAnsiTheme="majorHAnsi"/>
          <w:b/>
          <w:sz w:val="24"/>
          <w:szCs w:val="24"/>
        </w:rPr>
      </w:pPr>
    </w:p>
    <w:p w:rsidR="007A2FE0" w:rsidRDefault="007A2FE0" w:rsidP="007A2FE0">
      <w:pPr>
        <w:spacing w:line="276" w:lineRule="auto"/>
        <w:ind w:left="12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Kariyer Merkezi Genel Bilgiler Bölümü</w:t>
      </w:r>
    </w:p>
    <w:p w:rsidR="007A2FE0" w:rsidRDefault="007A2FE0" w:rsidP="007A2FE0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çalışma, İZÜ Kariyer Merkezi tarafından </w:t>
      </w:r>
      <w:r w:rsidR="00E91610">
        <w:rPr>
          <w:rFonts w:asciiTheme="majorHAnsi" w:eastAsia="Times New Roman" w:hAnsiTheme="majorHAnsi" w:cs="Arial"/>
          <w:sz w:val="24"/>
          <w:szCs w:val="24"/>
          <w:lang w:eastAsia="tr-TR"/>
        </w:rPr>
        <w:t>Arapça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Öğretmenliği bölümünde eğitime devam eden öğrencilerimiz ve mezunlarımız için kariyer danışmanlığı amacıyla hazırlanmıştır. Üniversitemizde öğrenim görmekte olan öğrencilerimizi fırsatlar konusunda bilgilendirmek ve iş arayışında bulunan mezunlarımıza destek olmak hedeflenmiştir.</w:t>
      </w:r>
    </w:p>
    <w:p w:rsidR="007A2FE0" w:rsidRDefault="007A2FE0" w:rsidP="007A2FE0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 bir bölüme, kuruma, iş alanına ya da sektöre yönlendirme amacıyla değil, sizlere alternatifler sunmak için yapılmıştır. Çalışmamızda </w:t>
      </w:r>
      <w:r w:rsidR="00E91610">
        <w:rPr>
          <w:rFonts w:asciiTheme="majorHAnsi" w:eastAsia="Times New Roman" w:hAnsiTheme="majorHAnsi" w:cs="Arial"/>
          <w:sz w:val="24"/>
          <w:szCs w:val="24"/>
          <w:lang w:eastAsia="tr-TR"/>
        </w:rPr>
        <w:t>Arapça</w:t>
      </w:r>
      <w:r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Öğretmenliği bölümü için temel iş alanlarından bahsedilmiştir. Daha fazla bilgi almak için İZÜ Kariyer Merkezi ile iletişime geçiniz. </w:t>
      </w:r>
    </w:p>
    <w:p w:rsidR="007A2FE0" w:rsidRDefault="007A2FE0" w:rsidP="007A2FE0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</w:p>
    <w:p w:rsidR="007A2FE0" w:rsidRDefault="007A2FE0" w:rsidP="007A2FE0"/>
    <w:p w:rsidR="0055671F" w:rsidRDefault="0055671F"/>
    <w:sectPr w:rsidR="00556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embo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Bembo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E3A69"/>
    <w:multiLevelType w:val="hybridMultilevel"/>
    <w:tmpl w:val="2F507EE2"/>
    <w:lvl w:ilvl="0" w:tplc="35B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E3B"/>
    <w:rsid w:val="00145BDD"/>
    <w:rsid w:val="00450E3B"/>
    <w:rsid w:val="004A4050"/>
    <w:rsid w:val="00552D03"/>
    <w:rsid w:val="0055671F"/>
    <w:rsid w:val="006247D7"/>
    <w:rsid w:val="007A2FE0"/>
    <w:rsid w:val="00846FCB"/>
    <w:rsid w:val="0089487A"/>
    <w:rsid w:val="008F28BE"/>
    <w:rsid w:val="0097762E"/>
    <w:rsid w:val="009B6BBC"/>
    <w:rsid w:val="00A37A37"/>
    <w:rsid w:val="00A46277"/>
    <w:rsid w:val="00B4703B"/>
    <w:rsid w:val="00B81014"/>
    <w:rsid w:val="00D26FD9"/>
    <w:rsid w:val="00E91610"/>
    <w:rsid w:val="00F24ADC"/>
    <w:rsid w:val="00F35D05"/>
    <w:rsid w:val="00FF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8CC1"/>
  <w15:chartTrackingRefBased/>
  <w15:docId w15:val="{1FD86741-DFC0-43E1-B144-2358543B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2FE0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7A2FE0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7A2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iyer.net/website/index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dw-int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emurlar.net/" TargetMode="External"/><Relationship Id="rId11" Type="http://schemas.openxmlformats.org/officeDocument/2006/relationships/hyperlink" Target="http://www.yenibiris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ecretcv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ntalik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7CCE6-1B23-4EFD-866C-E69C4265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Betül Doğan</dc:creator>
  <cp:keywords/>
  <dc:description/>
  <cp:lastModifiedBy>Selman SOYDOĞAN</cp:lastModifiedBy>
  <cp:revision>14</cp:revision>
  <dcterms:created xsi:type="dcterms:W3CDTF">2015-12-16T09:28:00Z</dcterms:created>
  <dcterms:modified xsi:type="dcterms:W3CDTF">2018-08-07T10:21:00Z</dcterms:modified>
</cp:coreProperties>
</file>